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18CD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青岛滨海学院2026年诚聘博士高层次人才岗位汇总表</w:t>
      </w:r>
    </w:p>
    <w:tbl>
      <w:tblPr>
        <w:tblStyle w:val="2"/>
        <w:tblW w:w="145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1668"/>
        <w:gridCol w:w="7407"/>
        <w:gridCol w:w="1832"/>
        <w:gridCol w:w="1678"/>
      </w:tblGrid>
      <w:tr w14:paraId="70D6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4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736C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5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28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92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B6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92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09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AF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E4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E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79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56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FF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89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C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B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75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A1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3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D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B8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6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8A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57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A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50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35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F4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C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E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2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A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3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C7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4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19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F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D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3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7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9E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1E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  <w:p w14:paraId="40A9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D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1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C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C0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E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4F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6F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A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92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C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9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49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BA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B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AD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1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5C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27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2B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4B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E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0EA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A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0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0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C5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25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0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5B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D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47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2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C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0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AF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4F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72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3CB6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0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要求本科为临床医学或医学影像学、医学影像技术专业。熟知学科专业领域及发展动态，有相关职业（执业）资格证、相关教学经验或者教科研成果者优先。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4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3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要求本科为临床医学或医学检验技术专业。熟知学科专业领域及发展动态，有相关职业（执业）资格证、相关教学经验或者教科研成果者优先。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C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6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7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6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7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E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C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2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2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0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4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DA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A7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D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1D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72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C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C1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2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9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0D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2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D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4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9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要求本科为药学相关专业。熟知学科专业领域及发展动态，有相关职业（执业）资格证、相关教学经验或者教科研成果者优先。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A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护理学、临床医学、基础医学、预防医学、中医学、康复医学等医学相关专业。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7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刘老师15154285521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034C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BB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14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4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60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C1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  <w:p w14:paraId="137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54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51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E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1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7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2F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02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6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E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机械类（机械设计制造及其自动化专业）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1.主持过国家级科研项目或省部级重点项目；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2.作为第一完成人获得市级以上政府科技奖励。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15053262262</w:t>
            </w:r>
          </w:p>
        </w:tc>
        <w:tc>
          <w:tcPr>
            <w:tcW w:w="16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C4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0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3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B0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DC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F1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"mailto:jdgcxy@qdbhu.edu.cn"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2A2F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7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3C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A559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61B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46A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36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7FD5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B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F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1.本科阶段所学为机械类相关专业；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2.研究领域为智能装备与技术、智能机器人技术与系统、精密制造、现代设计理论与方法等。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2C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30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机械类（智能制造工程专业）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1.本科阶段所学专业为智能制造工程或研究生方向为智能制造；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2.研究领域为智能制造工程、通信工程、控制工程、精密制造、智能装备等。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99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13730925768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D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6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电气类（电气工程及其自动化专业）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1.本科至博士，至少有一个阶段所学专业为电气类、自动化类（控制）专业及其他相近专业；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2.研究领域为智能控制、机器视觉、电力系统、传感与检测、人工智能等方向及专业相关的其他方向。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18453265358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7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E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9A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电子信息类（电子科学与技术专业）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1.本科阶段所学为电子信息类相关专业；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2.研究领域为集成电路、微电子、嵌入式、智能检测、低空技术等。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F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15853205295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07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9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96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工业工程类（工业工程专业）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1.本科或硕士阶段至少有一个阶段为工业工程专业；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2.博士阶段专业为工业工程、管理科学与工程、机械工程、人工智能等相关领域，且研究方向需与工业工程（如生产系统优化、智能制造管理、人因工程、供应链与物流等）相关。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5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18364257858</w:t>
            </w:r>
          </w:p>
        </w:tc>
        <w:tc>
          <w:tcPr>
            <w:tcW w:w="16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A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2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信息技术等相关理工科领域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熟知学科领域发展动态，有相关领域研究基础：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1.计算机科学与技术、人工智能、数据科学与工程、网络安全等相关方向；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2.电子信息工程、机械工程、电气工程、通信工程、数学、物理等相关方向；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3.生物信息学、医学影像等信息技术与医学交叉研究领域。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4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229E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5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3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67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31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C7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  <w:p w14:paraId="5A29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92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6C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3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F6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FF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69C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C1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F2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供热、供燃气、通风及空调工程、动力工程及工程热物理（建筑暖通空调系统设计与优化、建筑节能技术研发、室内热湿环境控制、可再生能源（太阳能、地热能）建筑应用、建筑能耗模拟与评估等）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1.具有建筑环境与能源应用相关专业背景；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2.具备良好的科研能力和团队协作精神；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3.能够承担相关专业课程的教学任务；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4.有相关领域科研项目经历者优先。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7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E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6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C38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C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4E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</w:t>
            </w:r>
          </w:p>
          <w:p w14:paraId="6BB2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15063088505</w:t>
            </w:r>
          </w:p>
          <w:p w14:paraId="186C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C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5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71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C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0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A5B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AF9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26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DE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0532-83150304</w:t>
            </w:r>
          </w:p>
          <w:p w14:paraId="62CE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15063088505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B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E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A6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D9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8D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73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3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5927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D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A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7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4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1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1F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9F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DC2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8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F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</w:p>
        </w:tc>
      </w:tr>
      <w:tr w14:paraId="5221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90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管理科学与工程（工程信息化（BIM、大数据）应用、工程投资估算与风险评估、造价信息化工具开发、智慧建造与运维、智能建造技术等）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1.具有工程管理、工程造价、智能建造等相关专业背景；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2.具备良好的科研能力和团队协作精神；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3.能够承担智能建造、工程管理、工程造价相关专业课程的教学任务；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4.有工程管理、工程造价、智能建造等实践或科研项目经历者优先。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26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72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F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D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7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8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D7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33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92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EF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  <w:p w14:paraId="1EDC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32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5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4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B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80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7F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27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4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E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6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3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英语语言文学、语言学及应用语言学等与翻译方向相关专业博士学位；具有较强的教科研能力或翻译实践经验；熟悉翻译技术或语料库研发；获二级及以上CATTI证书者优先。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E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A1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6A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DD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A0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A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A73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28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"mailto:wyxy8021@163.com"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382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81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6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D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9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C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6B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2D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FB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2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1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31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F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509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7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4A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65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4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0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4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学、日本文学、日语翻译、区域国别学、日语教育等相关专业博士；能够教授日语相关课程，开展项目研究；具备良好的团队合作精神和科研能力，主持或参与过国家级、省市级科研项目者优先，有译著、翻译经验及翻译相关成果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13969645030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4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语言学、俄语文学、俄语翻译、俄罗斯区域国别学、俄罗斯历史文化、俄语教育、社会学、经济学等俄语相关专业博士；能够教授俄语相关课程，主持或参与学术交流与研究项目；具备良好的团队合作精神和独立科研能力；有相关教学或研究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68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15954268806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5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2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2B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仅限韩语同声传译、人工智能、计算机科学与技术、财务管理等专业毕业；韩国语水平TOPIK高级，能教授韩语专业课程；可以开设人工智能、计算机、财务管理、金融相关课程者优先。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D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15763523132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8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6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24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博士，研究方向可包含：教学理论与习得研究、数智技术与教育创新、区域与国别化研究、资源建设与评估、文化传播与交流等；能够承担汉语国际教育/汉语言文学相关课程的教学任务，积极参与学科建设，开展高水平的科学研究，科研能力较强；主持或参与过省市级科研项目及有海外教学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4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15820089912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1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A8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2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、新闻传播学相关专业博士，研究方向可包含：中国现当代文学、文艺学、文化传播学、网络与新媒体、美学与媒介研究等；能够承担汉语言文学相关课程的教学任务，积极参与学科建设，开展高水平的科学研究，科研能力较强；主持或参与过省市级科研项目者、有文学创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4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18661719092</w:t>
            </w: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设计学、艺术设计、艺术学理论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产品设计、工业设计服务设计、数字媒体技术、数字媒体艺术、智能科技与艺术、交互与体验设计、数据科学与艺术方向等相关研究领域。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10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13864864688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0738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美术学、美术与书法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研究方向为绘画（国画、油画、版画、壁画等）、美术理论与批评、书法篆刻、数字艺术等。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F23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0A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6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B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7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6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2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C9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827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50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81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3B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D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经济学（数字经济）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专业为应用经济学、发展经济学、区域经济学、计量经济学，有计算机专业背景优先，能熟练使用Python、R等数据分析软件者优先。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5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684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F5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9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  <w:p w14:paraId="39BC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DF9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D0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E1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3C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7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0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F6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9E3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"mailto:bhcaijing@163.com"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7BB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37D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DB8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7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5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B6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EC0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A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4AF93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B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D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专业为统计学、运筹学、数学、管理科学与工程等，有计算机专业背景优先，能熟练使用Python、R等数据分析软件者优先。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AA36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3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2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；有企业财务工作经历或高校从教经历者优先；具有CPA,CMA，ACCA，资产评估师等资格证书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2AEA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E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2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会计学、财务管理、审计学等工商管理专业博士研究生学历（有计算机专业背景优先）；本科、研究生均为财务管理或会计学优先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有企业财务工作经历或高校从教经历者优先；具有高级会计师或CPA、CMA等会计证书者优先。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821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5E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9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7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3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551E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7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电子商务、工商管理、物流管理、国际贸易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本硕博在电子商务、国际经济与贸易、市场营销、物流管理等相关专业领域，国内外高校博士毕业。有企业或高校工作经历者、特别是国际商务、数字经济等领域担任过硕士生导师者优先。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7BE2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A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5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酒店管理、旅游管理等相关专业，能够承担酒店管理、旅游管理等相关课程的教学工作。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F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0532-86704823</w:t>
            </w:r>
          </w:p>
          <w:p w14:paraId="7837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15610099890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lirilong@qdbhu.edu.cn</w:t>
            </w:r>
          </w:p>
        </w:tc>
      </w:tr>
      <w:tr w14:paraId="30C1C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5E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食品科学、农产品加工与贮藏、食品卫生学等相关专业，能够承担食品营养与健康、烹饪与营养教育专业相关教学工作。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</w:p>
          <w:p w14:paraId="6547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0532-86941237</w:t>
            </w:r>
          </w:p>
          <w:p w14:paraId="40D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15165252460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073F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3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教育学、心理学、特教教育等方向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2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能够承担学前教育、融合教育以及教育康复学等专业教学任务，具有较强科研能力和学术潜力。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13863992664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17D2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B7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能够承担音乐教育、学前教育等音乐类课程的教学任务，具有较强科研能力和学术潜力。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7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0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1.具有相关学科领域的博士学位，具有较深厚的马克思主义理论功底和人文素养，具有一流教学科研机构的学习、工作经验，熟悉相关领域的前沿研究动态；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2.能够胜任思政课教学和本专业相关的前沿课程教学，掌握良好的教学方法，具有较强的语言表达能力；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6350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3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1.具有相关学科领域的博士学位，具有较深厚的马克思主义理论功底和人文素养，具有一定的科研基础和研究成果；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C1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B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8B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1.英语语言文学、应用语言学等相关专业；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2.具备优秀的听说读写能力和学术交流能力；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4.具备良好的沟通能力和组织协调能力，能够胜任英语相关课程的教学和科研工作。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1A3F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B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4.能够胜任高等数学相关课程的教学和科研工作，具有数学竞赛、数学建模比赛指导经验者优先。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DA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8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0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1.具有管理学、逻辑学或军事学相关专业或研究方向基础；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2.具有系统的学术背景和研究成果；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4.能够胜任管理学等相关课程的教学和科研工作。</w:t>
            </w: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3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汉语言文学，中国古代文学、中国现当代文学、汉语言文字学、比较文学与世界文学、民间文学、汉语国际教育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对于所研究的汉语言子领域有深入的理解和扎实的知识体系，有一定的学科建设经验，科研成果丰硕。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15589836360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</w:tbl>
    <w:p w14:paraId="4AAE6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4f28b51-dae6-4480-b093-bb39a2248643"/>
  </w:docVars>
  <w:rsids>
    <w:rsidRoot w:val="00172A27"/>
    <w:rsid w:val="00676B03"/>
    <w:rsid w:val="00912B00"/>
    <w:rsid w:val="00C84172"/>
    <w:rsid w:val="01A7647D"/>
    <w:rsid w:val="01D72A40"/>
    <w:rsid w:val="02315D47"/>
    <w:rsid w:val="040F5BA3"/>
    <w:rsid w:val="04165497"/>
    <w:rsid w:val="053F69CD"/>
    <w:rsid w:val="0599432F"/>
    <w:rsid w:val="07E37AE3"/>
    <w:rsid w:val="084C194A"/>
    <w:rsid w:val="09772E06"/>
    <w:rsid w:val="099F5390"/>
    <w:rsid w:val="0A291295"/>
    <w:rsid w:val="0BAB2638"/>
    <w:rsid w:val="0C3D535A"/>
    <w:rsid w:val="0D9B53CF"/>
    <w:rsid w:val="0E1E7AC7"/>
    <w:rsid w:val="0E2826F4"/>
    <w:rsid w:val="0E6F3E7F"/>
    <w:rsid w:val="0EB67D00"/>
    <w:rsid w:val="0ED8531B"/>
    <w:rsid w:val="0EE83C31"/>
    <w:rsid w:val="0FAD5068"/>
    <w:rsid w:val="11877731"/>
    <w:rsid w:val="121C431D"/>
    <w:rsid w:val="12E666D9"/>
    <w:rsid w:val="12F14123"/>
    <w:rsid w:val="14361F24"/>
    <w:rsid w:val="14A762CF"/>
    <w:rsid w:val="15023C9F"/>
    <w:rsid w:val="16685D83"/>
    <w:rsid w:val="17A95CAC"/>
    <w:rsid w:val="17B943BD"/>
    <w:rsid w:val="17BB1EE3"/>
    <w:rsid w:val="18B66C64"/>
    <w:rsid w:val="1A9952B1"/>
    <w:rsid w:val="1B56689D"/>
    <w:rsid w:val="1B762CF0"/>
    <w:rsid w:val="1CD00EC0"/>
    <w:rsid w:val="1D1E53EE"/>
    <w:rsid w:val="1DA67191"/>
    <w:rsid w:val="1DD41567"/>
    <w:rsid w:val="1F937998"/>
    <w:rsid w:val="1FBE36A5"/>
    <w:rsid w:val="1FC42BBD"/>
    <w:rsid w:val="2036446C"/>
    <w:rsid w:val="21C67161"/>
    <w:rsid w:val="22B331E0"/>
    <w:rsid w:val="22F30511"/>
    <w:rsid w:val="238D08EE"/>
    <w:rsid w:val="250657B6"/>
    <w:rsid w:val="25A4438C"/>
    <w:rsid w:val="25C970BA"/>
    <w:rsid w:val="25EE6145"/>
    <w:rsid w:val="26980AE9"/>
    <w:rsid w:val="27473793"/>
    <w:rsid w:val="27E61368"/>
    <w:rsid w:val="283E4B96"/>
    <w:rsid w:val="289724F8"/>
    <w:rsid w:val="28C36E49"/>
    <w:rsid w:val="2909619C"/>
    <w:rsid w:val="29451F54"/>
    <w:rsid w:val="29DD03DE"/>
    <w:rsid w:val="2BCE4483"/>
    <w:rsid w:val="2D954BD2"/>
    <w:rsid w:val="2D9B197B"/>
    <w:rsid w:val="2DAB7C0E"/>
    <w:rsid w:val="2FA06136"/>
    <w:rsid w:val="31363F42"/>
    <w:rsid w:val="31850E90"/>
    <w:rsid w:val="32B575BB"/>
    <w:rsid w:val="33A64BE3"/>
    <w:rsid w:val="34F0546A"/>
    <w:rsid w:val="353E0401"/>
    <w:rsid w:val="36484E32"/>
    <w:rsid w:val="36614B19"/>
    <w:rsid w:val="367A725A"/>
    <w:rsid w:val="37C40B43"/>
    <w:rsid w:val="37DC5BEE"/>
    <w:rsid w:val="383D7D12"/>
    <w:rsid w:val="38491124"/>
    <w:rsid w:val="38BA667A"/>
    <w:rsid w:val="390639F3"/>
    <w:rsid w:val="39F8091D"/>
    <w:rsid w:val="3ADD1CC8"/>
    <w:rsid w:val="3BAE1BDB"/>
    <w:rsid w:val="3C0A5918"/>
    <w:rsid w:val="3C2D0D52"/>
    <w:rsid w:val="3C3245BA"/>
    <w:rsid w:val="3C90608E"/>
    <w:rsid w:val="3CB10053"/>
    <w:rsid w:val="3CC8646D"/>
    <w:rsid w:val="3D8B21D4"/>
    <w:rsid w:val="3DAD5422"/>
    <w:rsid w:val="3E2B63CD"/>
    <w:rsid w:val="3EFC1563"/>
    <w:rsid w:val="3FD85478"/>
    <w:rsid w:val="406867FC"/>
    <w:rsid w:val="42D27F5D"/>
    <w:rsid w:val="4310557C"/>
    <w:rsid w:val="45F756C0"/>
    <w:rsid w:val="46C0437D"/>
    <w:rsid w:val="46D70238"/>
    <w:rsid w:val="48BE2AA7"/>
    <w:rsid w:val="48F77113"/>
    <w:rsid w:val="494476DB"/>
    <w:rsid w:val="49456A12"/>
    <w:rsid w:val="4A194261"/>
    <w:rsid w:val="4B272E10"/>
    <w:rsid w:val="4BE43950"/>
    <w:rsid w:val="4C561BFF"/>
    <w:rsid w:val="4DDC4386"/>
    <w:rsid w:val="4F4632E8"/>
    <w:rsid w:val="507C59AC"/>
    <w:rsid w:val="50EC48E0"/>
    <w:rsid w:val="5144296E"/>
    <w:rsid w:val="515F3303"/>
    <w:rsid w:val="51832881"/>
    <w:rsid w:val="51F53C68"/>
    <w:rsid w:val="547C1FE5"/>
    <w:rsid w:val="55022C53"/>
    <w:rsid w:val="550E0698"/>
    <w:rsid w:val="55CC2F32"/>
    <w:rsid w:val="561B1473"/>
    <w:rsid w:val="566413BC"/>
    <w:rsid w:val="57BB732B"/>
    <w:rsid w:val="59346F3E"/>
    <w:rsid w:val="595C64A6"/>
    <w:rsid w:val="598A21DB"/>
    <w:rsid w:val="59D24F7D"/>
    <w:rsid w:val="5A0F6BF8"/>
    <w:rsid w:val="5A9C1D5C"/>
    <w:rsid w:val="5B6D0D13"/>
    <w:rsid w:val="5C675762"/>
    <w:rsid w:val="5DEB1DF1"/>
    <w:rsid w:val="5F252A2B"/>
    <w:rsid w:val="625247BE"/>
    <w:rsid w:val="62740BD9"/>
    <w:rsid w:val="62C26BCA"/>
    <w:rsid w:val="633E526D"/>
    <w:rsid w:val="63963CDD"/>
    <w:rsid w:val="63B868A3"/>
    <w:rsid w:val="63F83144"/>
    <w:rsid w:val="64BD7F7D"/>
    <w:rsid w:val="64C2170E"/>
    <w:rsid w:val="66E07BC1"/>
    <w:rsid w:val="67220C03"/>
    <w:rsid w:val="67463849"/>
    <w:rsid w:val="696D1EDE"/>
    <w:rsid w:val="69C75A92"/>
    <w:rsid w:val="6AB44A88"/>
    <w:rsid w:val="6BF16DF6"/>
    <w:rsid w:val="6C451307"/>
    <w:rsid w:val="6C657B19"/>
    <w:rsid w:val="6C7F2ACD"/>
    <w:rsid w:val="6D760E66"/>
    <w:rsid w:val="6EE3336E"/>
    <w:rsid w:val="6F2E492E"/>
    <w:rsid w:val="70CD7E32"/>
    <w:rsid w:val="7128084E"/>
    <w:rsid w:val="72227D09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AFB2643"/>
    <w:rsid w:val="7BB32E10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e193ae94-371c-4ebb-bd71-ae2338c91ab6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1A75E55C</paraID>
      <start>45</start>
      <end>46</end>
      <status>unmodified</status>
      <modifiedWord/>
      <trackRevisions>false</trackRevisions>
    </reviewItem>
    <reviewItem>
      <errorID>672d8265-d009-4f22-99cf-e325a0a9313b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46A13FCF</paraID>
      <start>10</start>
      <end>12</end>
      <status>unmodified</status>
      <modifiedWord/>
      <trackRevisions>false</trackRevisions>
    </reviewItem>
    <reviewItem>
      <errorID>a8d43890-79a6-414f-9975-644c5d77ca28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63</start>
      <end>64</end>
      <status>unmodified</status>
      <modifiedWord/>
      <trackRevisions>false</trackRevisions>
    </reviewItem>
    <reviewItem>
      <errorID>48ca0d31-104f-4d4c-9fea-1c2992e7d6e1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465FB4FF</paraID>
      <start>71</start>
      <end>72</end>
      <status>unmodified</status>
      <modifiedWord/>
      <trackRevisions>false</trackRevisions>
    </reviewItem>
    <reviewItem>
      <errorID>2026c829-63cf-4f51-8f14-69cbe9f1806e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13</start>
      <end>14</end>
      <status>unmodified</status>
      <modifiedWord/>
      <trackRevisions>false</trackRevisions>
    </reviewItem>
    <reviewItem>
      <errorID>0ea56c90-7345-4ac3-bb43-420d37336242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718CAC3D</paraID>
      <start>21</start>
      <end>22</end>
      <status>unmodified</status>
      <modifiedWord/>
      <trackRevisions>false</trackRevisions>
    </reviewItem>
    <reviewItem>
      <errorID>7b4ac2aa-9ad6-442d-9cd3-df88985a83cb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6E2B8CC6</paraID>
      <start>26</start>
      <end>27</end>
      <status>unmodified</status>
      <modifiedWord/>
      <trackRevisions>false</trackRevisions>
    </reviewItem>
    <reviewItem>
      <errorID>b2a29b54-708f-4e16-a280-026e423ad994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33BC8D57</paraID>
      <start>22</start>
      <end>23</end>
      <status>unmodified</status>
      <modifiedWord/>
      <trackRevisions>false</trackRevisions>
    </reviewItem>
    <reviewItem>
      <errorID>5fd6df33-910b-47b8-9956-1b14d65d429e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73DFCB83</paraID>
      <start>57</start>
      <end>58</end>
      <status>unmodified</status>
      <modifiedWord/>
      <trackRevisions>false</trackRevisions>
    </reviewItem>
    <reviewItem>
      <errorID>114758d0-8c88-49b9-847e-808306488542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22F8B3B4</paraID>
      <start>57</start>
      <end>58</end>
      <status>unmodified</status>
      <modifiedWord/>
      <trackRevisions>false</trackRevisions>
    </reviewItem>
    <reviewItem>
      <errorID>4988c40c-190a-462d-9930-039eb26611fb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1FFFCDF8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cff691-89ca-4f57-a79b-11647bf2cc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4226</Words>
  <Characters>5079</Characters>
  <Lines>0</Lines>
  <Paragraphs>0</Paragraphs>
  <TotalTime>132</TotalTime>
  <ScaleCrop>false</ScaleCrop>
  <LinksUpToDate>false</LinksUpToDate>
  <CharactersWithSpaces>5161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2025-11-25T08:52:32Z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51A0C86154CF4B9D9AAE87D675FDEE3F_13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