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74" w:rsidRPr="006F5231" w:rsidRDefault="006F5231" w:rsidP="006F5231">
      <w:pPr>
        <w:ind w:left="840" w:firstLine="42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高校智能报修系统—维修工</w:t>
      </w:r>
    </w:p>
    <w:p w:rsidR="00FD1DE8" w:rsidRDefault="006F5231">
      <w:pPr>
        <w:pStyle w:val="1"/>
      </w:pPr>
      <w:bookmarkStart w:id="0" w:name="_Toc435090475"/>
      <w:r>
        <w:rPr>
          <w:rFonts w:hint="eastAsia"/>
        </w:rPr>
        <w:t>操作</w:t>
      </w:r>
      <w:r w:rsidR="001F734D">
        <w:rPr>
          <w:rFonts w:hint="eastAsia"/>
        </w:rPr>
        <w:t>流程图</w:t>
      </w:r>
      <w:bookmarkEnd w:id="0"/>
    </w:p>
    <w:p w:rsidR="00FD1DE8" w:rsidRDefault="001F734D">
      <w:pPr>
        <w:jc w:val="center"/>
      </w:pPr>
      <w:r>
        <w:rPr>
          <w:rFonts w:hint="eastAsia"/>
          <w:noProof/>
        </w:rPr>
        <w:drawing>
          <wp:inline distT="0" distB="0" distL="114300" distR="114300" wp14:anchorId="1A9DECCF" wp14:editId="37928323">
            <wp:extent cx="5269230" cy="3296285"/>
            <wp:effectExtent l="0" t="0" r="7620" b="184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69" w:rsidRDefault="00D26C69" w:rsidP="00D26C69">
      <w:pPr>
        <w:jc w:val="center"/>
        <w:rPr>
          <w:b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>1-1</w:t>
      </w:r>
      <w:r>
        <w:rPr>
          <w:rFonts w:hint="eastAsia"/>
        </w:rPr>
        <w:t>维修工流程图</w:t>
      </w:r>
    </w:p>
    <w:p w:rsidR="00FD1DE8" w:rsidRDefault="00FD1DE8">
      <w:pPr>
        <w:jc w:val="center"/>
      </w:pPr>
    </w:p>
    <w:p w:rsidR="00FD1DE8" w:rsidRDefault="00FD1DE8" w:rsidP="00A3039E"/>
    <w:p w:rsidR="00A3039E" w:rsidRDefault="00A3039E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744A8B" w:rsidRDefault="00744A8B" w:rsidP="00744A8B">
      <w:pPr>
        <w:pStyle w:val="1"/>
      </w:pPr>
      <w:bookmarkStart w:id="1" w:name="_Toc435090476"/>
      <w:bookmarkStart w:id="2" w:name="_Toc435090480"/>
      <w:r>
        <w:rPr>
          <w:rFonts w:hint="eastAsia"/>
        </w:rPr>
        <w:lastRenderedPageBreak/>
        <w:t>维修工绑定</w:t>
      </w:r>
      <w:bookmarkEnd w:id="2"/>
      <w:r>
        <w:rPr>
          <w:rFonts w:hint="eastAsia"/>
        </w:rPr>
        <w:t>解绑</w:t>
      </w:r>
    </w:p>
    <w:p w:rsidR="00744A8B" w:rsidRPr="00F47FB2" w:rsidRDefault="00B35FEC" w:rsidP="00B35FEC">
      <w:pPr>
        <w:pStyle w:val="11"/>
        <w:tabs>
          <w:tab w:val="left" w:pos="3261"/>
        </w:tabs>
        <w:ind w:left="42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1）</w:t>
      </w:r>
      <w:r w:rsidR="00744A8B" w:rsidRPr="00F47FB2">
        <w:rPr>
          <w:rFonts w:ascii="宋体" w:eastAsia="宋体" w:hAnsi="宋体" w:hint="eastAsia"/>
          <w:sz w:val="24"/>
        </w:rPr>
        <w:t>点击</w:t>
      </w:r>
      <w:proofErr w:type="gramStart"/>
      <w:r w:rsidR="00744A8B" w:rsidRPr="00F47FB2">
        <w:rPr>
          <w:rFonts w:ascii="宋体" w:eastAsia="宋体" w:hAnsi="宋体" w:hint="eastAsia"/>
          <w:sz w:val="24"/>
        </w:rPr>
        <w:t>微信微</w:t>
      </w:r>
      <w:proofErr w:type="gramEnd"/>
      <w:r w:rsidR="00744A8B" w:rsidRPr="00F47FB2">
        <w:rPr>
          <w:rFonts w:ascii="宋体" w:eastAsia="宋体" w:hAnsi="宋体" w:hint="eastAsia"/>
          <w:sz w:val="24"/>
        </w:rPr>
        <w:t>门户，点击报修系统，若用户未绑定，则进入绑定页面；用户输入正确的信息后，点击“立即绑定”按钮，即可完成绑定。如下图所示。</w:t>
      </w:r>
    </w:p>
    <w:p w:rsidR="00744A8B" w:rsidRDefault="00744A8B" w:rsidP="00744A8B">
      <w:pPr>
        <w:pStyle w:val="a7"/>
        <w:ind w:left="420" w:firstLineChars="0" w:firstLine="0"/>
        <w:jc w:val="center"/>
        <w:rPr>
          <w:rFonts w:ascii="宋体" w:eastAsia="宋体" w:hAnsi="宋体"/>
          <w:sz w:val="24"/>
        </w:rPr>
      </w:pPr>
      <w:r w:rsidRPr="00F47FB2">
        <w:rPr>
          <w:rFonts w:ascii="宋体" w:eastAsia="宋体" w:hAnsi="宋体"/>
          <w:noProof/>
        </w:rPr>
        <w:drawing>
          <wp:inline distT="0" distB="0" distL="0" distR="0" wp14:anchorId="5705BCDE" wp14:editId="122B822B">
            <wp:extent cx="3028950" cy="5391150"/>
            <wp:effectExtent l="19050" t="19050" r="19050" b="190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391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A8B" w:rsidRPr="00F47FB2" w:rsidRDefault="00744A8B" w:rsidP="00744A8B">
      <w:pPr>
        <w:pStyle w:val="a7"/>
        <w:ind w:left="420" w:firstLineChars="0" w:firstLine="0"/>
        <w:jc w:val="center"/>
        <w:rPr>
          <w:rFonts w:ascii="宋体" w:eastAsia="宋体" w:hAnsi="宋体"/>
          <w:sz w:val="24"/>
        </w:rPr>
      </w:pPr>
    </w:p>
    <w:p w:rsidR="00744A8B" w:rsidRPr="00F47FB2" w:rsidRDefault="00B35FEC" w:rsidP="00B35FEC">
      <w:pPr>
        <w:pStyle w:val="11"/>
        <w:tabs>
          <w:tab w:val="left" w:pos="3261"/>
        </w:tabs>
        <w:ind w:left="42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2）</w:t>
      </w:r>
      <w:r w:rsidR="00744A8B">
        <w:rPr>
          <w:rFonts w:ascii="宋体" w:eastAsia="宋体" w:hAnsi="宋体" w:hint="eastAsia"/>
          <w:sz w:val="24"/>
        </w:rPr>
        <w:t>用户成功登陆报修系统后，在“我的工单页面”点击右上方头像图案或者从左侧边向右滑动，进入“个人信息”界面，在该界面上点击“解除绑定”按钮，弹出提示框，确定后解除绑定。如图所示</w:t>
      </w:r>
    </w:p>
    <w:p w:rsidR="00744A8B" w:rsidRPr="00A92302" w:rsidRDefault="00744A8B" w:rsidP="00744A8B"/>
    <w:p w:rsidR="00FD1DE8" w:rsidRPr="00CE0319" w:rsidRDefault="00744A8B" w:rsidP="00CE0319">
      <w:pPr>
        <w:jc w:val="center"/>
        <w:rPr>
          <w:rFonts w:ascii="宋体" w:eastAsia="宋体" w:hAnsi="宋体"/>
        </w:rPr>
      </w:pPr>
      <w:r w:rsidRPr="00F47FB2">
        <w:rPr>
          <w:rFonts w:ascii="宋体" w:eastAsia="宋体" w:hAnsi="宋体"/>
          <w:noProof/>
        </w:rPr>
        <w:lastRenderedPageBreak/>
        <w:drawing>
          <wp:inline distT="0" distB="0" distL="0" distR="0" wp14:anchorId="2A2D6637" wp14:editId="2AB72778">
            <wp:extent cx="3057525" cy="5400675"/>
            <wp:effectExtent l="19050" t="19050" r="28575" b="285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40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:rsidR="00FD1DE8" w:rsidRDefault="001F734D" w:rsidP="00CE0319">
      <w:pPr>
        <w:pStyle w:val="1"/>
      </w:pPr>
      <w:bookmarkStart w:id="3" w:name="_Toc435090477"/>
      <w:r>
        <w:rPr>
          <w:rFonts w:hint="eastAsia"/>
        </w:rPr>
        <w:t>维修信息列表</w:t>
      </w:r>
      <w:bookmarkEnd w:id="3"/>
    </w:p>
    <w:p w:rsidR="00FD1DE8" w:rsidRDefault="001F734D">
      <w:r>
        <w:rPr>
          <w:rFonts w:hint="eastAsia"/>
          <w:b/>
        </w:rPr>
        <w:tab/>
      </w:r>
      <w:r>
        <w:rPr>
          <w:rFonts w:hint="eastAsia"/>
          <w:b/>
        </w:rPr>
        <w:t>功能说明：</w:t>
      </w:r>
      <w:r>
        <w:rPr>
          <w:rFonts w:hint="eastAsia"/>
        </w:rPr>
        <w:t>显示待维修和已完工数据列表。</w:t>
      </w:r>
    </w:p>
    <w:p w:rsidR="00FD1DE8" w:rsidRDefault="00FD1DE8"/>
    <w:p w:rsidR="00FD1DE8" w:rsidRDefault="001F734D">
      <w:r>
        <w:rPr>
          <w:rFonts w:hint="eastAsia"/>
          <w:b/>
        </w:rPr>
        <w:tab/>
      </w:r>
      <w:r>
        <w:rPr>
          <w:rFonts w:hint="eastAsia"/>
          <w:b/>
        </w:rPr>
        <w:t>操作界面：</w:t>
      </w:r>
    </w:p>
    <w:p w:rsidR="00FD1DE8" w:rsidRDefault="001F734D">
      <w:pPr>
        <w:ind w:firstLine="420"/>
        <w:jc w:val="center"/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114300" distR="114300" wp14:anchorId="0ABDA990" wp14:editId="291EB69B">
            <wp:extent cx="2228215" cy="3959860"/>
            <wp:effectExtent l="0" t="0" r="635" b="2540"/>
            <wp:docPr id="6" name="图片 6" descr="Screenshot_2015-11-04-14-55-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15-11-04-14-55-47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41" w:rsidRPr="00692BC1" w:rsidRDefault="001F734D" w:rsidP="00692BC1">
      <w:pPr>
        <w:jc w:val="center"/>
        <w:rPr>
          <w:b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>2-1</w:t>
      </w:r>
      <w:r>
        <w:rPr>
          <w:rFonts w:hint="eastAsia"/>
        </w:rPr>
        <w:t>维修信息列表页面</w:t>
      </w:r>
    </w:p>
    <w:p w:rsidR="00FD1DE8" w:rsidRDefault="001F734D" w:rsidP="00692BC1">
      <w:pPr>
        <w:pStyle w:val="1"/>
      </w:pPr>
      <w:bookmarkStart w:id="4" w:name="_Toc435090478"/>
      <w:r>
        <w:rPr>
          <w:rFonts w:hint="eastAsia"/>
        </w:rPr>
        <w:t>维修详情</w:t>
      </w:r>
      <w:bookmarkEnd w:id="4"/>
    </w:p>
    <w:p w:rsidR="00FD1DE8" w:rsidRDefault="001F734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功能说明：</w:t>
      </w:r>
      <w:r>
        <w:rPr>
          <w:rFonts w:hint="eastAsia"/>
          <w:sz w:val="24"/>
          <w:szCs w:val="24"/>
        </w:rPr>
        <w:t>维修单的详细信息页面。</w:t>
      </w:r>
    </w:p>
    <w:p w:rsidR="00FD1DE8" w:rsidRDefault="001F734D"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操作界面：</w:t>
      </w:r>
      <w:r>
        <w:rPr>
          <w:rFonts w:hint="eastAsia"/>
          <w:sz w:val="24"/>
          <w:szCs w:val="24"/>
        </w:rPr>
        <w:t>维修详情页面会显示报修时间、报修地点、故障描述、故障图片等信息。如维修工实际勘察损坏物品及维修价格与当前申请信息不符，可直接在当前页面修改，点击编辑图标，即可选择或修改维修项目及维修费用。维修详情页面如图</w:t>
      </w:r>
      <w:r>
        <w:rPr>
          <w:rFonts w:hint="eastAsia"/>
          <w:sz w:val="24"/>
          <w:szCs w:val="24"/>
        </w:rPr>
        <w:t>2-2</w:t>
      </w:r>
      <w:r>
        <w:rPr>
          <w:rFonts w:hint="eastAsia"/>
          <w:sz w:val="24"/>
          <w:szCs w:val="24"/>
        </w:rPr>
        <w:t>，选择项目页面如图</w:t>
      </w:r>
      <w:r>
        <w:rPr>
          <w:rFonts w:hint="eastAsia"/>
          <w:sz w:val="24"/>
          <w:szCs w:val="24"/>
        </w:rPr>
        <w:t>2-3</w:t>
      </w:r>
      <w:r>
        <w:rPr>
          <w:rFonts w:hint="eastAsia"/>
          <w:sz w:val="24"/>
          <w:szCs w:val="24"/>
        </w:rPr>
        <w:t>。</w:t>
      </w:r>
      <w:r>
        <w:br/>
      </w:r>
    </w:p>
    <w:p w:rsidR="00FD1DE8" w:rsidRDefault="001F734D">
      <w:pPr>
        <w:jc w:val="center"/>
      </w:pPr>
      <w:r>
        <w:rPr>
          <w:noProof/>
        </w:rPr>
        <w:lastRenderedPageBreak/>
        <w:drawing>
          <wp:inline distT="0" distB="0" distL="114300" distR="114300" wp14:anchorId="1A50221E" wp14:editId="0F398928">
            <wp:extent cx="2227580" cy="3959860"/>
            <wp:effectExtent l="0" t="0" r="1270" b="2540"/>
            <wp:docPr id="5" name="图片 5" descr="Screenshot_2015-11-04-14-5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5-11-04-14-54-3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E8" w:rsidRDefault="001F734D">
      <w:pPr>
        <w:jc w:val="center"/>
        <w:rPr>
          <w:b/>
        </w:rPr>
      </w:pPr>
      <w:r>
        <w:rPr>
          <w:rFonts w:hint="eastAsia"/>
        </w:rPr>
        <w:t>图</w:t>
      </w:r>
      <w:r>
        <w:rPr>
          <w:rFonts w:hint="eastAsia"/>
        </w:rPr>
        <w:t>2-1</w:t>
      </w:r>
      <w:r>
        <w:rPr>
          <w:rFonts w:hint="eastAsia"/>
        </w:rPr>
        <w:t>维修详情页面</w:t>
      </w:r>
    </w:p>
    <w:p w:rsidR="00FD1DE8" w:rsidRDefault="00FD1DE8">
      <w:pPr>
        <w:jc w:val="center"/>
        <w:rPr>
          <w:b/>
        </w:rPr>
      </w:pPr>
    </w:p>
    <w:p w:rsidR="00FD1DE8" w:rsidRDefault="001F734D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114300" distR="114300" wp14:anchorId="2D4F761C" wp14:editId="5C72DAF3">
            <wp:extent cx="2226945" cy="3959860"/>
            <wp:effectExtent l="0" t="0" r="1905" b="2540"/>
            <wp:docPr id="8" name="图片 8" descr="Screenshot_2015-11-04-15-00-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5-11-04-15-00-26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E8" w:rsidRDefault="001F734D">
      <w:pPr>
        <w:jc w:val="center"/>
        <w:rPr>
          <w:sz w:val="24"/>
          <w:szCs w:val="24"/>
        </w:rPr>
      </w:pPr>
      <w:r>
        <w:rPr>
          <w:rFonts w:hint="eastAsia"/>
        </w:rPr>
        <w:lastRenderedPageBreak/>
        <w:t>图</w:t>
      </w:r>
      <w:r>
        <w:rPr>
          <w:rFonts w:hint="eastAsia"/>
        </w:rPr>
        <w:t>2-3</w:t>
      </w:r>
      <w:r>
        <w:rPr>
          <w:rFonts w:hint="eastAsia"/>
        </w:rPr>
        <w:t>维修项目修改页面</w:t>
      </w:r>
    </w:p>
    <w:p w:rsidR="00FD1DE8" w:rsidRDefault="00FD1D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1DE8" w:rsidRDefault="00FD1DE8" w:rsidP="00873E7E">
      <w:pPr>
        <w:rPr>
          <w:b/>
        </w:rPr>
      </w:pPr>
    </w:p>
    <w:p w:rsidR="00FD1DE8" w:rsidRDefault="001F734D" w:rsidP="00873E7E">
      <w:pPr>
        <w:pStyle w:val="1"/>
      </w:pPr>
      <w:bookmarkStart w:id="5" w:name="_Toc435090479"/>
      <w:r>
        <w:rPr>
          <w:rFonts w:hint="eastAsia"/>
        </w:rPr>
        <w:t>完工登记</w:t>
      </w:r>
      <w:bookmarkStart w:id="6" w:name="_GoBack"/>
      <w:bookmarkEnd w:id="5"/>
      <w:bookmarkEnd w:id="6"/>
    </w:p>
    <w:p w:rsidR="00FD1DE8" w:rsidRDefault="001F734D">
      <w:r>
        <w:rPr>
          <w:rFonts w:hint="eastAsia"/>
          <w:b/>
        </w:rPr>
        <w:tab/>
      </w:r>
      <w:r>
        <w:rPr>
          <w:rFonts w:hint="eastAsia"/>
          <w:b/>
        </w:rPr>
        <w:t>功能说明：</w:t>
      </w:r>
      <w:r>
        <w:rPr>
          <w:rFonts w:hint="eastAsia"/>
        </w:rPr>
        <w:t>对当前维修申请进行完工登记操作。</w:t>
      </w:r>
    </w:p>
    <w:p w:rsidR="00FD1DE8" w:rsidRDefault="00FD1DE8"/>
    <w:p w:rsidR="00FD1DE8" w:rsidRDefault="001F734D">
      <w:r>
        <w:rPr>
          <w:rFonts w:hint="eastAsia"/>
          <w:b/>
        </w:rPr>
        <w:tab/>
      </w:r>
      <w:r>
        <w:rPr>
          <w:rFonts w:hint="eastAsia"/>
          <w:b/>
        </w:rPr>
        <w:t>操作界面：</w:t>
      </w:r>
      <w:r>
        <w:rPr>
          <w:rFonts w:hint="eastAsia"/>
          <w:bCs/>
        </w:rPr>
        <w:t>维修工进行完工操作。已修好、驳回以及缓修操作，点击提交按钮，可完成完工操作。</w:t>
      </w:r>
      <w:r>
        <w:rPr>
          <w:rFonts w:hint="eastAsia"/>
          <w:sz w:val="24"/>
          <w:szCs w:val="24"/>
        </w:rPr>
        <w:t>完工登记页面如图</w:t>
      </w:r>
      <w:r>
        <w:rPr>
          <w:rFonts w:hint="eastAsia"/>
          <w:sz w:val="24"/>
          <w:szCs w:val="24"/>
        </w:rPr>
        <w:t>2-4</w:t>
      </w:r>
      <w:r>
        <w:rPr>
          <w:rFonts w:hint="eastAsia"/>
          <w:sz w:val="24"/>
          <w:szCs w:val="24"/>
        </w:rPr>
        <w:t>。</w:t>
      </w:r>
    </w:p>
    <w:p w:rsidR="00FD1DE8" w:rsidRDefault="001F734D">
      <w:pPr>
        <w:ind w:firstLine="420"/>
        <w:jc w:val="center"/>
      </w:pPr>
      <w:r>
        <w:rPr>
          <w:noProof/>
        </w:rPr>
        <w:drawing>
          <wp:inline distT="0" distB="0" distL="114300" distR="114300" wp14:anchorId="3D4680C2" wp14:editId="54C65C34">
            <wp:extent cx="2228215" cy="3959860"/>
            <wp:effectExtent l="0" t="0" r="635" b="2540"/>
            <wp:docPr id="11" name="图片 11" descr="Screenshot_2015-11-04-14-56-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15-11-04-14-56-16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E8" w:rsidRDefault="001F734D">
      <w:pPr>
        <w:jc w:val="center"/>
        <w:rPr>
          <w:sz w:val="24"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>2-4</w:t>
      </w:r>
      <w:r>
        <w:rPr>
          <w:rFonts w:hint="eastAsia"/>
        </w:rPr>
        <w:t>完工登记界面</w:t>
      </w:r>
    </w:p>
    <w:sectPr w:rsidR="00FD1DE8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03" w:rsidRDefault="00A90B03">
      <w:r>
        <w:separator/>
      </w:r>
    </w:p>
  </w:endnote>
  <w:endnote w:type="continuationSeparator" w:id="0">
    <w:p w:rsidR="00A90B03" w:rsidRDefault="00A9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5341"/>
    </w:sdtPr>
    <w:sdtEndPr/>
    <w:sdtContent>
      <w:p w:rsidR="00FD1DE8" w:rsidRDefault="001F73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7E" w:rsidRPr="00873E7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FD1DE8" w:rsidRDefault="00FD1D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03" w:rsidRDefault="00A90B03">
      <w:r>
        <w:separator/>
      </w:r>
    </w:p>
  </w:footnote>
  <w:footnote w:type="continuationSeparator" w:id="0">
    <w:p w:rsidR="00A90B03" w:rsidRDefault="00A9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708"/>
    <w:multiLevelType w:val="hybridMultilevel"/>
    <w:tmpl w:val="BED6A9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5E01DB"/>
    <w:multiLevelType w:val="hybridMultilevel"/>
    <w:tmpl w:val="BED6A9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1D4F9C"/>
    <w:multiLevelType w:val="hybridMultilevel"/>
    <w:tmpl w:val="BED6A9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F07AC2"/>
    <w:multiLevelType w:val="multilevel"/>
    <w:tmpl w:val="65F07AC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F96158C"/>
    <w:multiLevelType w:val="hybridMultilevel"/>
    <w:tmpl w:val="BED6A9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C85"/>
    <w:rsid w:val="00023EF4"/>
    <w:rsid w:val="00027C85"/>
    <w:rsid w:val="001305D8"/>
    <w:rsid w:val="00152D2E"/>
    <w:rsid w:val="00171BDB"/>
    <w:rsid w:val="001D649E"/>
    <w:rsid w:val="001F734D"/>
    <w:rsid w:val="00254CF9"/>
    <w:rsid w:val="002828E4"/>
    <w:rsid w:val="002A5114"/>
    <w:rsid w:val="002E64C0"/>
    <w:rsid w:val="002F537C"/>
    <w:rsid w:val="00306C89"/>
    <w:rsid w:val="00327C74"/>
    <w:rsid w:val="00392D34"/>
    <w:rsid w:val="00404881"/>
    <w:rsid w:val="004247C3"/>
    <w:rsid w:val="00487E7D"/>
    <w:rsid w:val="004B6EE2"/>
    <w:rsid w:val="005055E3"/>
    <w:rsid w:val="005074F9"/>
    <w:rsid w:val="0051358E"/>
    <w:rsid w:val="005200B5"/>
    <w:rsid w:val="0057448C"/>
    <w:rsid w:val="005943C3"/>
    <w:rsid w:val="005C5517"/>
    <w:rsid w:val="0063716D"/>
    <w:rsid w:val="0064756C"/>
    <w:rsid w:val="00657E41"/>
    <w:rsid w:val="00692BC1"/>
    <w:rsid w:val="006A7F90"/>
    <w:rsid w:val="006F5231"/>
    <w:rsid w:val="007207F6"/>
    <w:rsid w:val="00725C09"/>
    <w:rsid w:val="007422A2"/>
    <w:rsid w:val="00744A8B"/>
    <w:rsid w:val="008064B0"/>
    <w:rsid w:val="00873E7E"/>
    <w:rsid w:val="009A3346"/>
    <w:rsid w:val="00A3039E"/>
    <w:rsid w:val="00A718F8"/>
    <w:rsid w:val="00A878A9"/>
    <w:rsid w:val="00A90B03"/>
    <w:rsid w:val="00B34A7F"/>
    <w:rsid w:val="00B35FEC"/>
    <w:rsid w:val="00B67A3F"/>
    <w:rsid w:val="00B81DEA"/>
    <w:rsid w:val="00B84E29"/>
    <w:rsid w:val="00B856EE"/>
    <w:rsid w:val="00BD1A57"/>
    <w:rsid w:val="00BE5B4C"/>
    <w:rsid w:val="00BF2C70"/>
    <w:rsid w:val="00CA5D46"/>
    <w:rsid w:val="00CE0319"/>
    <w:rsid w:val="00CE2D60"/>
    <w:rsid w:val="00D26C69"/>
    <w:rsid w:val="00D42B65"/>
    <w:rsid w:val="00D518D2"/>
    <w:rsid w:val="00E06043"/>
    <w:rsid w:val="00E13350"/>
    <w:rsid w:val="00E363F4"/>
    <w:rsid w:val="00E46BDE"/>
    <w:rsid w:val="00E639C0"/>
    <w:rsid w:val="00E952AF"/>
    <w:rsid w:val="00ED1F7E"/>
    <w:rsid w:val="00F26678"/>
    <w:rsid w:val="00F423D8"/>
    <w:rsid w:val="00FD1DE8"/>
    <w:rsid w:val="065E4B7E"/>
    <w:rsid w:val="0891161B"/>
    <w:rsid w:val="0D53766A"/>
    <w:rsid w:val="1A027439"/>
    <w:rsid w:val="1D027DA6"/>
    <w:rsid w:val="1DEB7ADA"/>
    <w:rsid w:val="20B63471"/>
    <w:rsid w:val="23FA7F94"/>
    <w:rsid w:val="2678382B"/>
    <w:rsid w:val="28136E4F"/>
    <w:rsid w:val="325D06AE"/>
    <w:rsid w:val="36645FCA"/>
    <w:rsid w:val="36CB6C73"/>
    <w:rsid w:val="37D75EAC"/>
    <w:rsid w:val="39A74E22"/>
    <w:rsid w:val="3C3A2BDD"/>
    <w:rsid w:val="3C4E187E"/>
    <w:rsid w:val="3E8911A8"/>
    <w:rsid w:val="40071619"/>
    <w:rsid w:val="44767995"/>
    <w:rsid w:val="45485D39"/>
    <w:rsid w:val="4A7A403C"/>
    <w:rsid w:val="4F252466"/>
    <w:rsid w:val="4F562C35"/>
    <w:rsid w:val="50E23A41"/>
    <w:rsid w:val="51253231"/>
    <w:rsid w:val="532D7D83"/>
    <w:rsid w:val="55A3078C"/>
    <w:rsid w:val="5EAB19DE"/>
    <w:rsid w:val="6014572D"/>
    <w:rsid w:val="64312DA5"/>
    <w:rsid w:val="65CD0811"/>
    <w:rsid w:val="66DC2BCD"/>
    <w:rsid w:val="67E74384"/>
    <w:rsid w:val="691318F3"/>
    <w:rsid w:val="6C791C04"/>
    <w:rsid w:val="6EC05342"/>
    <w:rsid w:val="70A5645C"/>
    <w:rsid w:val="729D6597"/>
    <w:rsid w:val="779C0BC8"/>
    <w:rsid w:val="7A527E3C"/>
    <w:rsid w:val="7C066589"/>
    <w:rsid w:val="7E1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rsid w:val="00D26C69"/>
    <w:pPr>
      <w:ind w:firstLineChars="200" w:firstLine="420"/>
    </w:pPr>
  </w:style>
  <w:style w:type="paragraph" w:styleId="a8">
    <w:name w:val="caption"/>
    <w:basedOn w:val="a"/>
    <w:next w:val="a"/>
    <w:unhideWhenUsed/>
    <w:qFormat/>
    <w:rsid w:val="00D26C69"/>
    <w:rPr>
      <w:rFonts w:ascii="Arial" w:eastAsia="黑体" w:hAnsi="Arial"/>
      <w:sz w:val="20"/>
    </w:rPr>
  </w:style>
  <w:style w:type="paragraph" w:customStyle="1" w:styleId="11">
    <w:name w:val="列出段落1"/>
    <w:basedOn w:val="a"/>
    <w:uiPriority w:val="34"/>
    <w:qFormat/>
    <w:rsid w:val="00D26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7121E-A671-4464-AA6B-F570BB7F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陈名其</cp:lastModifiedBy>
  <cp:revision>38</cp:revision>
  <dcterms:created xsi:type="dcterms:W3CDTF">2015-10-19T06:40:00Z</dcterms:created>
  <dcterms:modified xsi:type="dcterms:W3CDTF">2015-11-12T08:24:00Z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