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5BBF26">
      <w:pPr>
        <w:jc w:val="center"/>
        <w:rPr>
          <w:rFonts w:hint="eastAsia" w:ascii="仿宋" w:hAnsi="仿宋" w:eastAsia="仿宋" w:cs="仿宋"/>
          <w:b/>
          <w:bCs/>
          <w:color w:val="000000"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color w:val="000000"/>
          <w:sz w:val="36"/>
          <w:szCs w:val="36"/>
        </w:rPr>
        <w:t>青岛滨海学院202</w:t>
      </w:r>
      <w:r>
        <w:rPr>
          <w:rFonts w:hint="eastAsia" w:ascii="仿宋" w:hAnsi="仿宋" w:eastAsia="仿宋" w:cs="仿宋"/>
          <w:b/>
          <w:bCs/>
          <w:color w:val="000000"/>
          <w:sz w:val="36"/>
          <w:szCs w:val="36"/>
          <w:lang w:val="en-US" w:eastAsia="zh-CN"/>
        </w:rPr>
        <w:t>6</w:t>
      </w:r>
      <w:r>
        <w:rPr>
          <w:rFonts w:hint="eastAsia" w:ascii="仿宋" w:hAnsi="仿宋" w:eastAsia="仿宋" w:cs="仿宋"/>
          <w:b/>
          <w:bCs/>
          <w:color w:val="000000"/>
          <w:sz w:val="36"/>
          <w:szCs w:val="36"/>
        </w:rPr>
        <w:t>年诚聘优秀中青年教师岗位汇总表</w:t>
      </w:r>
    </w:p>
    <w:tbl>
      <w:tblPr>
        <w:tblStyle w:val="3"/>
        <w:tblW w:w="1512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181"/>
        <w:gridCol w:w="1710"/>
        <w:gridCol w:w="825"/>
        <w:gridCol w:w="1944"/>
        <w:gridCol w:w="5245"/>
        <w:gridCol w:w="1854"/>
        <w:gridCol w:w="1660"/>
      </w:tblGrid>
      <w:tr w14:paraId="49D50B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tblHeader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D52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CE3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学院名称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0A5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学科专业领域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ECE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94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学历、职称要求</w:t>
            </w:r>
          </w:p>
        </w:tc>
        <w:tc>
          <w:tcPr>
            <w:tcW w:w="5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9A4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岗位要求条件及其它事项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466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联系人及联系方式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B6B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联系投递邮箱</w:t>
            </w:r>
          </w:p>
        </w:tc>
      </w:tr>
      <w:tr w14:paraId="0F3EB3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00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F1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5A814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7B5CE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2E0A3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2BDCF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359F9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456F7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1B5E3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2B2C3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18400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4F4FF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07219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44BA0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7F806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医学院</w:t>
            </w:r>
          </w:p>
          <w:p w14:paraId="530D8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4605F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2556D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45429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36E99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25A38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38ABD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4D244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0C526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06397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5F297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064DA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7D74E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0055F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4742B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7AC82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2F9A2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0D732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609B2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5D2211C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4BD5ED8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0007CAA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24FCEE8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3691DBE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759BD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7FB1E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医学院</w:t>
            </w:r>
          </w:p>
          <w:p w14:paraId="6F149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3B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医学影像技术（核医学、医学影像诊断学、断层影像解剖学、超声医学、介入放射学）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D1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21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硕士研究生学历或副高级及以上职称</w:t>
            </w:r>
          </w:p>
        </w:tc>
        <w:tc>
          <w:tcPr>
            <w:tcW w:w="5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930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要求本科为临床医学或医学影像技术、医学影像学、放射医学、放射影像学、超声医学、临床医学等相关专业。熟知学科专业领域及发展动态，有相关职业（执业）资格证、相关教学经验或者教科研成果者优先。</w:t>
            </w:r>
          </w:p>
        </w:tc>
        <w:tc>
          <w:tcPr>
            <w:tcW w:w="18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6B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0B887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6C2A8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2A7C1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36B7B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11871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296A7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2DE12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6F01D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3FA13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3B820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646DB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13E64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张老师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0532-85130906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18561658111</w:t>
            </w:r>
          </w:p>
          <w:p w14:paraId="3F6B3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676B2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5FCAC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04503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283DD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73142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6D9D0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5AE6E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107E0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7E666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5002C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274C0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79D94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6EA2E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6E41C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5566F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13D87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6C851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6DC2C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34A5C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1CB28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62BE6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61F2B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7B283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张老师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0532-85130906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18561658111</w:t>
            </w:r>
          </w:p>
          <w:p w14:paraId="49337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2F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4E459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334B1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2EEED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0A0AC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31E72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5A765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4E794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167FA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1580D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7B4BD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34904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07939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17C83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qdbhyxy@163.com</w:t>
            </w:r>
          </w:p>
          <w:p w14:paraId="11A19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226E9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0504A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48E4E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48470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49C85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0255D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563F2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0AF24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7F498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2F7B3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48592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179A3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42553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6B832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298EF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3EA0C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06A44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05441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5C87395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2D98A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4511D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7BD0F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1316C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qdbhyxy@163.com</w:t>
            </w:r>
          </w:p>
        </w:tc>
      </w:tr>
      <w:tr w14:paraId="1170CD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76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E242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76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智能医学工程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40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02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硕士研究生学历或副高级及以上职称</w:t>
            </w:r>
          </w:p>
        </w:tc>
        <w:tc>
          <w:tcPr>
            <w:tcW w:w="5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273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要求本科为生物医学工程或智能医学工程等相关专业，熟知学科专业领域及发展动态；教科研能力突出，有相关职业资格证或教科研成果者优先。</w:t>
            </w:r>
          </w:p>
        </w:tc>
        <w:tc>
          <w:tcPr>
            <w:tcW w:w="1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5D4E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2A11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92AF7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53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6645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08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预防医学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77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0C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硕士研究生学历或副高级及以上职称</w:t>
            </w:r>
          </w:p>
        </w:tc>
        <w:tc>
          <w:tcPr>
            <w:tcW w:w="5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B77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要求本科为预防医学等相关专业，熟知学科专业领域及发展动态；教科研能力突出，有相关职业资格证或临床工作经验者优先。</w:t>
            </w:r>
          </w:p>
        </w:tc>
        <w:tc>
          <w:tcPr>
            <w:tcW w:w="1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C795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CE2D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32F25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FE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1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3F66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55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口腔医学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D1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6B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硕士研究生学历或副高级及以上职称</w:t>
            </w:r>
          </w:p>
        </w:tc>
        <w:tc>
          <w:tcPr>
            <w:tcW w:w="5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CF1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要求本科专业为口腔医学，熟知学科专业领域及发展动态，取得相关职业（执业）资格证，有相关教学经验或临床工作经验者优先。</w:t>
            </w:r>
          </w:p>
        </w:tc>
        <w:tc>
          <w:tcPr>
            <w:tcW w:w="1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A29A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E12E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DB34F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C7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1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7D57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57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物理学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53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ED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硕士研究生学历或副高级及以上职称</w:t>
            </w:r>
          </w:p>
        </w:tc>
        <w:tc>
          <w:tcPr>
            <w:tcW w:w="5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9B8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要求本科专业为物理学相关专业，熟知学科专业领域及发展动态，取得相关职业（执业）资格证，有相关教学经验或者教科研成果者优先。</w:t>
            </w:r>
          </w:p>
        </w:tc>
        <w:tc>
          <w:tcPr>
            <w:tcW w:w="1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9BB1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6304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77836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68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1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2321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D4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解剖学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06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8E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硕士研究生学历或副高级及以上职称</w:t>
            </w:r>
          </w:p>
        </w:tc>
        <w:tc>
          <w:tcPr>
            <w:tcW w:w="5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EB5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要求本科专业为临床医学或基础医学专业，熟知学科专业领域及发展动态；教科研能力突出，有相关职业资格证或临床工作经验者优先。</w:t>
            </w:r>
          </w:p>
        </w:tc>
        <w:tc>
          <w:tcPr>
            <w:tcW w:w="1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F267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F8DF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460C2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9A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1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C142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FA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生理学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FB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6C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硕士研究生学历或副高级及以上职称</w:t>
            </w:r>
          </w:p>
        </w:tc>
        <w:tc>
          <w:tcPr>
            <w:tcW w:w="5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BCD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要求本科为临床医学或基础医学专业，熟知学科专业领域及发展动态；教科研能力突出，有相关职业资格证或临床工作经验者优先。</w:t>
            </w:r>
          </w:p>
        </w:tc>
        <w:tc>
          <w:tcPr>
            <w:tcW w:w="1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0181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1C0E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6DE6F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BC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1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AAC8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EC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病理学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4D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56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硕士研究生学历或副高级及以上职称</w:t>
            </w:r>
          </w:p>
        </w:tc>
        <w:tc>
          <w:tcPr>
            <w:tcW w:w="5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8FC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要求本科为临床医学或基础医学等相关专业，熟知学科专业领域及发展动态；教科研能力突出，有相关职业资格证或临床工作经验者优先。</w:t>
            </w:r>
          </w:p>
        </w:tc>
        <w:tc>
          <w:tcPr>
            <w:tcW w:w="1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7FC8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D0DC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C1801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3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51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1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D53E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B1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病理生理学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5F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5F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硕士研究生学历或副高级及以上职称</w:t>
            </w:r>
          </w:p>
        </w:tc>
        <w:tc>
          <w:tcPr>
            <w:tcW w:w="5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92F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要求本科为临床医学或基础医学等相关专业，熟知学科专业领域及发展动态；教科研能力突出，有相关职业资格证或临床工作经验者优先。</w:t>
            </w:r>
          </w:p>
        </w:tc>
        <w:tc>
          <w:tcPr>
            <w:tcW w:w="1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3EE1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2A80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C0989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A1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1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9E59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A0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医学人文（医学伦理学、医学心理学、医患沟通等）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47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BC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硕士研究生学历或副高级及以上职称</w:t>
            </w:r>
          </w:p>
        </w:tc>
        <w:tc>
          <w:tcPr>
            <w:tcW w:w="5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4B7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要求本科为临床医学或医学人文相关专业，熟知学科专业领域及发展动态，取得相关职业（执业）资格证，有相关教学经验或者教科研成果者优先。</w:t>
            </w:r>
          </w:p>
        </w:tc>
        <w:tc>
          <w:tcPr>
            <w:tcW w:w="1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6C75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B54B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9937C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7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D2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1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BF66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46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临床医学（内科学、外科学、妇产科学、儿科学、眼科、皮肤性病学、耳鼻喉等）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10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E7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硕士研究生学历或副高级及以上职称</w:t>
            </w:r>
          </w:p>
        </w:tc>
        <w:tc>
          <w:tcPr>
            <w:tcW w:w="5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B6F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要求本科专业为临床医学，熟知学科专业领域及发展动态，取得相关职业（执业）资格证，有相关教学经验或临床工作经验者优先。</w:t>
            </w:r>
          </w:p>
        </w:tc>
        <w:tc>
          <w:tcPr>
            <w:tcW w:w="1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31AA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AB49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E17E9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0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B8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</w:t>
            </w:r>
          </w:p>
        </w:tc>
        <w:tc>
          <w:tcPr>
            <w:tcW w:w="11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5744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A9C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生物信息学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B8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FEF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硕士研究生学历或副高级及以上职称</w:t>
            </w:r>
          </w:p>
        </w:tc>
        <w:tc>
          <w:tcPr>
            <w:tcW w:w="5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C75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生物信息学、生物技术、计算机、数学等相关专业，熟悉医学数据库/组学挖掘，有相关教学经验或者教科研成果者优先。</w:t>
            </w:r>
          </w:p>
        </w:tc>
        <w:tc>
          <w:tcPr>
            <w:tcW w:w="1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9FD0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7CDB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EF4C0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98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1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8C6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6209D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4AE5893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2B1832A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4E49756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73E1954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05B88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护理学院</w:t>
            </w:r>
          </w:p>
          <w:p w14:paraId="5EDE4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62ECB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41085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576DA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58E4E06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6134E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355DE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BB2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内科护理学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7D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62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硕士研究生学历或副高级及以上职称</w:t>
            </w:r>
          </w:p>
        </w:tc>
        <w:tc>
          <w:tcPr>
            <w:tcW w:w="5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F28C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要求硕士为护理/护理学专业，教科研能力突出，有相关职业资格证或临床工作经验者优先。</w:t>
            </w:r>
          </w:p>
        </w:tc>
        <w:tc>
          <w:tcPr>
            <w:tcW w:w="18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37B65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2FB1E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刘老师15154285521  </w:t>
            </w:r>
          </w:p>
          <w:p w14:paraId="3F410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曲老师15610520160</w:t>
            </w:r>
          </w:p>
        </w:tc>
        <w:tc>
          <w:tcPr>
            <w:tcW w:w="1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38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qdbhxy_hlxy@163.com</w:t>
            </w:r>
          </w:p>
        </w:tc>
      </w:tr>
      <w:tr w14:paraId="7C544F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BA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14</w:t>
            </w:r>
          </w:p>
        </w:tc>
        <w:tc>
          <w:tcPr>
            <w:tcW w:w="11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07F9B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498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外科护理学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19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FB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硕士研究生学历或副高级及以上职称</w:t>
            </w:r>
          </w:p>
        </w:tc>
        <w:tc>
          <w:tcPr>
            <w:tcW w:w="5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0749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要求硕士为护理/护理学专业，教科研能力突出，有相关职业资格证或临床工作经验者优先。</w:t>
            </w:r>
          </w:p>
        </w:tc>
        <w:tc>
          <w:tcPr>
            <w:tcW w:w="1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62588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3A26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4BBF0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C3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15</w:t>
            </w:r>
          </w:p>
        </w:tc>
        <w:tc>
          <w:tcPr>
            <w:tcW w:w="11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0922F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CD4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妇产科/儿科护理学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11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D1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硕士研究生学历或副高级及以上职称</w:t>
            </w:r>
          </w:p>
        </w:tc>
        <w:tc>
          <w:tcPr>
            <w:tcW w:w="5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6169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要求硕士为护理/护理学专业，教科研能力突出，有相关职业资格证或临床工作经验者优先。</w:t>
            </w:r>
          </w:p>
        </w:tc>
        <w:tc>
          <w:tcPr>
            <w:tcW w:w="1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A5532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6A51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D8618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59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16</w:t>
            </w:r>
          </w:p>
        </w:tc>
        <w:tc>
          <w:tcPr>
            <w:tcW w:w="11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A1BEC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4E9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医学人文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B1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73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硕士研究生学历或副高级及以上职称</w:t>
            </w:r>
          </w:p>
        </w:tc>
        <w:tc>
          <w:tcPr>
            <w:tcW w:w="5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9895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要求硕士为心理学或伦理学相关专业，且有医学背景或者临床工作经验，教科研能力突出，有相关职业资格证或者临床工作经验者优先。</w:t>
            </w:r>
          </w:p>
        </w:tc>
        <w:tc>
          <w:tcPr>
            <w:tcW w:w="1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47EDC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208F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C0D45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44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17</w:t>
            </w:r>
          </w:p>
        </w:tc>
        <w:tc>
          <w:tcPr>
            <w:tcW w:w="11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3C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42024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4BBEB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012CC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37CC4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470B7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机电工程学院</w:t>
            </w:r>
          </w:p>
          <w:p w14:paraId="575D2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18690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38480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5676D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613F6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2B0D1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0F2A8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703C7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FF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电气工程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（具有俄语语言背景）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19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BA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硕士研究生学历及以上</w:t>
            </w:r>
          </w:p>
        </w:tc>
        <w:tc>
          <w:tcPr>
            <w:tcW w:w="5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452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1.具有俄语语言背景（能够胜任教学及与俄方沟通）；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2.所学专业为电气类或自动化类专业；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3.负责我校电气专业中俄合作办学项目的课程教学、助教及俄方课程对接。</w:t>
            </w:r>
          </w:p>
        </w:tc>
        <w:tc>
          <w:tcPr>
            <w:tcW w:w="18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64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09345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3C5AC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6BAEC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7E53A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6D6B5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薛老师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18453265358</w:t>
            </w:r>
          </w:p>
          <w:p w14:paraId="1F9C5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763EE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62089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78769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592A7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40636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58DE1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2331D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薛老师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18453265358</w:t>
            </w:r>
          </w:p>
        </w:tc>
        <w:tc>
          <w:tcPr>
            <w:tcW w:w="1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60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5285A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2FB56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3E6E0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4098C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51DCB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"mailto:jdgcxy@qdbhu.edu.cn" </w:instrTex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jdgcxy@qdbhu.edu.cn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  <w:p w14:paraId="06B35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2A8CF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51C3B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6795B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0A941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52072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33D89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3A516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jdgcxy@qdbhu.edu.cn</w:t>
            </w:r>
          </w:p>
        </w:tc>
      </w:tr>
      <w:tr w14:paraId="0C7BB3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D3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18</w:t>
            </w:r>
          </w:p>
        </w:tc>
        <w:tc>
          <w:tcPr>
            <w:tcW w:w="11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7A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9B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俄语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（中俄合作办学项目教务人员）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91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90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硕士研究生学历及以上</w:t>
            </w:r>
          </w:p>
        </w:tc>
        <w:tc>
          <w:tcPr>
            <w:tcW w:w="5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DA5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1.具有俄语语言背景（俄语听说读写流利，可作为工作语言）；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2.负责我校中俄合作办学项目整体运行管理：教学档案管理、中俄双方课程安排、双语毕业设计、年度报告提报、与俄方沟通协调、赴俄事务等；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3.组织协调能力强，具有教学管理或项目运行经验者优先。</w:t>
            </w:r>
          </w:p>
        </w:tc>
        <w:tc>
          <w:tcPr>
            <w:tcW w:w="1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D7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B4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3A83E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EB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19</w:t>
            </w:r>
          </w:p>
        </w:tc>
        <w:tc>
          <w:tcPr>
            <w:tcW w:w="11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CA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89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电气工程、俄语、思想政治教育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（中俄合作办学项目辅导员）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B5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CC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硕士研究生学历及以上</w:t>
            </w:r>
          </w:p>
        </w:tc>
        <w:tc>
          <w:tcPr>
            <w:tcW w:w="5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06D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1.具有俄语语言背景；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2.专业为俄语、电气工程、思政教育或相关专业；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3.具有辅导员工作经验者优先；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4.负责中俄合作办学项目中学生的日常管理、思想教育、学生赴俄期间与俄方的沟通及必要的赴俄等工作。</w:t>
            </w:r>
          </w:p>
        </w:tc>
        <w:tc>
          <w:tcPr>
            <w:tcW w:w="1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91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F6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912DD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37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</w:t>
            </w:r>
          </w:p>
        </w:tc>
        <w:tc>
          <w:tcPr>
            <w:tcW w:w="11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A2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E0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计算机科学与技术、物联网工程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CC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60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硕士研究生学历或副高级及以上职称</w:t>
            </w:r>
          </w:p>
        </w:tc>
        <w:tc>
          <w:tcPr>
            <w:tcW w:w="5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E04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熟知学科专业领域发展动态，熟悉虚拟现实及Spring Boot、Spring Cloud、微服务、vue等开发框架并具有开发经验者优先。</w:t>
            </w:r>
          </w:p>
        </w:tc>
        <w:tc>
          <w:tcPr>
            <w:tcW w:w="18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45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刘老师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13864866504</w:t>
            </w:r>
          </w:p>
        </w:tc>
        <w:tc>
          <w:tcPr>
            <w:tcW w:w="1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49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qdbhxy_xxgcxy@163.com</w:t>
            </w:r>
          </w:p>
        </w:tc>
      </w:tr>
      <w:tr w14:paraId="0B0817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8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9B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21</w:t>
            </w:r>
          </w:p>
        </w:tc>
        <w:tc>
          <w:tcPr>
            <w:tcW w:w="11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C86C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02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人工智能、数据科学与大数据技术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C1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BB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硕士研究生学历或副高级及以上职称</w:t>
            </w:r>
          </w:p>
        </w:tc>
        <w:tc>
          <w:tcPr>
            <w:tcW w:w="5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DD0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熟知学科领域发展动态，能够从事深度学习、模式识别、图像处理等核心课程以及大数据相关课程的教学和研究工作，具有大数据、人工智能相关科研经历者优先。</w:t>
            </w:r>
          </w:p>
        </w:tc>
        <w:tc>
          <w:tcPr>
            <w:tcW w:w="1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2F20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B7A9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BA492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84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22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EF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外国语与国际合作学院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C9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西班牙语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E2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8F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硕士研究生学历</w:t>
            </w:r>
          </w:p>
        </w:tc>
        <w:tc>
          <w:tcPr>
            <w:tcW w:w="5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34B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西班牙语语言文学，翻译理论与实践、西班牙及拉美国家文化、文学及语言学等相关专业硕士学位；具有较强的教科研能力或翻译实践经验。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D9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邱老师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15265207568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C2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wyxy8021@163.com</w:t>
            </w:r>
          </w:p>
        </w:tc>
      </w:tr>
      <w:tr w14:paraId="7CF7E1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C8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23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79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国际教育学院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F3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留学生汉语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72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64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硕士研究生学历及以上</w:t>
            </w:r>
          </w:p>
        </w:tc>
        <w:tc>
          <w:tcPr>
            <w:tcW w:w="5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212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汉语国际教育专业或国际中文教育专业毕业，具有海外留学或工作经历者优先。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AD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李老师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13869882047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7B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752570725@qq.com</w:t>
            </w:r>
          </w:p>
        </w:tc>
      </w:tr>
      <w:tr w14:paraId="02843A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2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5A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24</w:t>
            </w:r>
          </w:p>
        </w:tc>
        <w:tc>
          <w:tcPr>
            <w:tcW w:w="11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607A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16A7B94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1E34A4A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财经学院</w:t>
            </w:r>
          </w:p>
          <w:p w14:paraId="53A422A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4FF6184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70D9125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0AB56FE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2F5976A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742DEF9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7E191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财经学院</w:t>
            </w:r>
          </w:p>
          <w:p w14:paraId="21B9A4D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13F9A39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AE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0D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1D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硕士研究生学历</w:t>
            </w:r>
          </w:p>
        </w:tc>
        <w:tc>
          <w:tcPr>
            <w:tcW w:w="5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9A2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1.会计学、财务管理、审计学、统计学等相关专业硕士研究生学历（有计算机专业背景优先），有企业财务工作经历或高校从教经历者优先；            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2.能够娴熟使用财税软件、大数据软件、财务共享平台、python等，有中级会计师或会计类相关职业资格证者优先。</w:t>
            </w:r>
          </w:p>
        </w:tc>
        <w:tc>
          <w:tcPr>
            <w:tcW w:w="18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6F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578DF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78148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乔老师           0532-83150101 13165047880</w:t>
            </w:r>
          </w:p>
          <w:p w14:paraId="398A7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781FF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43DDB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16181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乔老师           0532-83150101 13165047880</w:t>
            </w:r>
          </w:p>
          <w:p w14:paraId="282D6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48BCC9D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FC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1354D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78C88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bhcaijing@163.com</w:t>
            </w:r>
          </w:p>
          <w:p w14:paraId="7152F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4611D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536B2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6F9D6F5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5E0FB8C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0C8CB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bhcaijing@163.com</w:t>
            </w:r>
          </w:p>
          <w:p w14:paraId="64DCE2A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4B510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6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2B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25</w:t>
            </w:r>
          </w:p>
        </w:tc>
        <w:tc>
          <w:tcPr>
            <w:tcW w:w="11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7BFC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82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62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9A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硕士研究生学历</w:t>
            </w:r>
          </w:p>
        </w:tc>
        <w:tc>
          <w:tcPr>
            <w:tcW w:w="5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8FD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1.会计学、财务管理、审计学、统计学等相关专业硕士研究生学历（有计算机专业背景优先），有企业财务工作经历或高校从教经历者优先；            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2.能够娴熟使用财税软件、大数据软件、财务共享平台、python等，有中级会计师或会计类相关职业资格证者优先。</w:t>
            </w:r>
          </w:p>
        </w:tc>
        <w:tc>
          <w:tcPr>
            <w:tcW w:w="1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1F66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2136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1CFDC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2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22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26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B0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商学院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2C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国际贸易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37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93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硕士研究生学历及以上</w:t>
            </w:r>
          </w:p>
        </w:tc>
        <w:tc>
          <w:tcPr>
            <w:tcW w:w="5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2D80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英语熟练，能达到全英文授课水平；能胜任统计学、计量经济学、经济学课程讲授任务优先。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BB4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谢老师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0532-83150378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13730911358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9B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bhrssxy@163.com</w:t>
            </w:r>
          </w:p>
        </w:tc>
      </w:tr>
      <w:tr w14:paraId="0B8438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2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54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27</w:t>
            </w:r>
          </w:p>
        </w:tc>
        <w:tc>
          <w:tcPr>
            <w:tcW w:w="11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66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2CF1C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073ED16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2D780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4378E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1AEA1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28C9C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马克思主义学院</w:t>
            </w:r>
          </w:p>
          <w:p w14:paraId="1B50F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1A136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19C71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222A9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56661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6C009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458E9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65CB4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65BCF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50999CB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012A2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F3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马克思主义理论；哲学、政治学、习近平新时代中国特色社会主义思想研究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DA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68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硕士研究生学历或副高级及以上职称</w:t>
            </w:r>
          </w:p>
        </w:tc>
        <w:tc>
          <w:tcPr>
            <w:tcW w:w="5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801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1.具有马克思主义理论、哲学相关专业或研究方向基础，具有较好的科研能力和团队协作能力；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2.能够胜任本专业核心基础课程和前沿课程的教学，掌握良好的教学方法，具有较强的语言表达能力；                         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3.具有较好的学术潜力；             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4.中共党员优先。</w:t>
            </w:r>
          </w:p>
        </w:tc>
        <w:tc>
          <w:tcPr>
            <w:tcW w:w="18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DC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2D42C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6210E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5003E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43B86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46AEF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2B3BD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邵老师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17660682021</w:t>
            </w:r>
          </w:p>
          <w:p w14:paraId="636A9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22FE1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75DA6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02507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2B81C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79597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2E5E8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738D4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479E9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3074E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43F13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邵老师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17660682021</w:t>
            </w:r>
          </w:p>
        </w:tc>
        <w:tc>
          <w:tcPr>
            <w:tcW w:w="1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DE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64A14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2CA8C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7ED80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78072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3607C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75930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"mailto:mkszyxy@qdbhu.edu.cn" </w:instrTex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mkszyxy@qdbhu.edu.cn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  <w:p w14:paraId="7DB82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48F89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39984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7A8E8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2253D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51118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7E21A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1141D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00C49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6944C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0E13F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mkszyxy@qdbhu.edu.cn</w:t>
            </w:r>
          </w:p>
        </w:tc>
      </w:tr>
      <w:tr w14:paraId="307627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7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0C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28</w:t>
            </w:r>
          </w:p>
        </w:tc>
        <w:tc>
          <w:tcPr>
            <w:tcW w:w="11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CAF8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F1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马克思主义理论；党史党建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1F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28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硕士研究生学历或副高级及以上职称</w:t>
            </w:r>
          </w:p>
        </w:tc>
        <w:tc>
          <w:tcPr>
            <w:tcW w:w="5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815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1.具有相关学科领域的硕士及以上学位，具有较深厚的马克思主义理论功底和人文素养，具有一定的科研基础和研究成果；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2.能够胜任《中国共产党党史》《中华民族共同体概论》等课程的教学、科研等相应工作；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3.具有较好的学术潜力；             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4.中共党员优先。</w:t>
            </w:r>
          </w:p>
        </w:tc>
        <w:tc>
          <w:tcPr>
            <w:tcW w:w="1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850A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A009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979EB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99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1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1F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79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中共党史(含党的学说与党</w:t>
            </w:r>
          </w:p>
          <w:p w14:paraId="09DA2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建专业)、心理学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79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C3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硕士研究生学历或副高级及以上职称</w:t>
            </w:r>
          </w:p>
        </w:tc>
        <w:tc>
          <w:tcPr>
            <w:tcW w:w="5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EAB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1.有较深厚的马克思主义理论功底和人文素养，具有一定的科研基础和研究成果；</w:t>
            </w:r>
          </w:p>
          <w:p w14:paraId="58D83F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2.能够胜任《中国共产党党史》《中华民族共同体概论》或《大学生心理健康与职业规划》等课程的教学、科研等相应工作；</w:t>
            </w:r>
          </w:p>
          <w:p w14:paraId="2CA29B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3.具有较好的学术潜力；</w:t>
            </w:r>
          </w:p>
          <w:p w14:paraId="4330BE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4.原则上为中共党员。</w:t>
            </w:r>
          </w:p>
        </w:tc>
        <w:tc>
          <w:tcPr>
            <w:tcW w:w="1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37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37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474AB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58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30</w:t>
            </w:r>
          </w:p>
        </w:tc>
        <w:tc>
          <w:tcPr>
            <w:tcW w:w="11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1C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49A67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49B32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文理基础学院</w:t>
            </w:r>
          </w:p>
          <w:p w14:paraId="30BC33A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7E0D4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E4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73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F1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硕士研究生学历或副高级及以上职称</w:t>
            </w:r>
          </w:p>
        </w:tc>
        <w:tc>
          <w:tcPr>
            <w:tcW w:w="5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D9E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1.具有数学相关专业或研究方向基础；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2.具有较好的科研能力和团队协作能力；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3.能够胜任高等数学相关课程的教学和科研工作，具有数学竞赛、数学建模比赛指导经验者优先。</w:t>
            </w:r>
          </w:p>
        </w:tc>
        <w:tc>
          <w:tcPr>
            <w:tcW w:w="18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8F91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3787D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张老师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17860756075</w:t>
            </w:r>
          </w:p>
          <w:p w14:paraId="372FBA8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AD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7B3AD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2625A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20977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bhwlxy@126.com</w:t>
            </w:r>
          </w:p>
          <w:p w14:paraId="494DA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59790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0D916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18DF1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8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2D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31</w:t>
            </w:r>
          </w:p>
        </w:tc>
        <w:tc>
          <w:tcPr>
            <w:tcW w:w="11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4B4D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72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7F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20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硕士研究生学历或副高级及以上职称</w:t>
            </w:r>
          </w:p>
        </w:tc>
        <w:tc>
          <w:tcPr>
            <w:tcW w:w="5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1CD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1.具有计算机相关专业或研究方向基础；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2.具有较好的科研能力和团队协作能力；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3.能够胜任人工智能相关课程的教学和科研工作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。</w:t>
            </w:r>
          </w:p>
        </w:tc>
        <w:tc>
          <w:tcPr>
            <w:tcW w:w="1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D7DF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F33D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65214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3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BB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32</w:t>
            </w:r>
          </w:p>
        </w:tc>
        <w:tc>
          <w:tcPr>
            <w:tcW w:w="11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FA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3460D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2A183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大专文理基础学院</w:t>
            </w:r>
          </w:p>
          <w:p w14:paraId="2918D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377D6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25EFC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4C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汉语国际教育、广播电视、汉语言文学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47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5C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硕士研究生学历或副高级及以上职称</w:t>
            </w:r>
          </w:p>
        </w:tc>
        <w:tc>
          <w:tcPr>
            <w:tcW w:w="5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59D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实际从事语言文字工作，有较丰富的普通话教学经验，普通话水平一级乙等及以上或有普通话测试员资格证书，能胜任班主任工作，科研工作突出者优先。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F8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李老师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15092447507</w:t>
            </w:r>
          </w:p>
        </w:tc>
        <w:tc>
          <w:tcPr>
            <w:tcW w:w="1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85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512D2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49A44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0EB3A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"mailto:dzwl_jsj@sina.com" </w:instrTex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dzwl_jsj@sina.com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  <w:p w14:paraId="04A09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279BC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4D1DA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4CCA7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D6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33</w:t>
            </w:r>
          </w:p>
        </w:tc>
        <w:tc>
          <w:tcPr>
            <w:tcW w:w="11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3594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98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体育教育训练学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E0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DF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硕士研究生学历或副高级及以上职称</w:t>
            </w:r>
          </w:p>
        </w:tc>
        <w:tc>
          <w:tcPr>
            <w:tcW w:w="5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29B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排球、羽毛球、武术、拥有国家一级及以上运动员证书者优先，</w:t>
            </w:r>
            <w:r>
              <w:rPr>
                <w:rStyle w:val="11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教学能力强，能胜任班主任工作，科研工作成绩突出。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99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李老师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15610551265</w:t>
            </w:r>
          </w:p>
        </w:tc>
        <w:tc>
          <w:tcPr>
            <w:tcW w:w="1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6A1E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715835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ascii="仿宋" w:hAnsi="仿宋" w:eastAsia="仿宋" w:cs="仿宋"/>
          <w:b/>
          <w:bCs/>
          <w:color w:val="000000"/>
          <w:sz w:val="36"/>
          <w:szCs w:val="36"/>
        </w:rPr>
      </w:pPr>
    </w:p>
    <w:sectPr>
      <w:pgSz w:w="16838" w:h="11906" w:orient="landscape"/>
      <w:pgMar w:top="646" w:right="1080" w:bottom="760" w:left="108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gyMmFlNDY2ZWJmZGMyZWM4MWRjYTg5ZTBjMDYzNmQifQ=="/>
    <w:docVar w:name="KSO_WPS_MARK_KEY" w:val="9e9c7b00-eba8-44cf-924e-d5f3a3ace1f6"/>
  </w:docVars>
  <w:rsids>
    <w:rsidRoot w:val="00172A27"/>
    <w:rsid w:val="00172A27"/>
    <w:rsid w:val="001F6E3F"/>
    <w:rsid w:val="003217DD"/>
    <w:rsid w:val="00676B03"/>
    <w:rsid w:val="00C84172"/>
    <w:rsid w:val="00DA787C"/>
    <w:rsid w:val="01A7647D"/>
    <w:rsid w:val="01C32F0D"/>
    <w:rsid w:val="02315D47"/>
    <w:rsid w:val="02EF47D3"/>
    <w:rsid w:val="033F0F6A"/>
    <w:rsid w:val="03610FC7"/>
    <w:rsid w:val="040F5BA3"/>
    <w:rsid w:val="04165497"/>
    <w:rsid w:val="053F69CD"/>
    <w:rsid w:val="0599432F"/>
    <w:rsid w:val="05FA491D"/>
    <w:rsid w:val="072C56EC"/>
    <w:rsid w:val="076032E0"/>
    <w:rsid w:val="084C194A"/>
    <w:rsid w:val="088D534E"/>
    <w:rsid w:val="0A291295"/>
    <w:rsid w:val="0B3A30BF"/>
    <w:rsid w:val="0B513BF4"/>
    <w:rsid w:val="0C050DE1"/>
    <w:rsid w:val="0C3D535A"/>
    <w:rsid w:val="0D533A23"/>
    <w:rsid w:val="0D9B53CF"/>
    <w:rsid w:val="0E1E7AC7"/>
    <w:rsid w:val="0E6F3E7F"/>
    <w:rsid w:val="0EB67D00"/>
    <w:rsid w:val="0EE520FE"/>
    <w:rsid w:val="0EE83C31"/>
    <w:rsid w:val="0EFD0CB5"/>
    <w:rsid w:val="0F693319"/>
    <w:rsid w:val="0FAD5068"/>
    <w:rsid w:val="1024193C"/>
    <w:rsid w:val="11877731"/>
    <w:rsid w:val="11FE4AF2"/>
    <w:rsid w:val="121C431D"/>
    <w:rsid w:val="12914A29"/>
    <w:rsid w:val="12E666D9"/>
    <w:rsid w:val="136967DC"/>
    <w:rsid w:val="15023C9F"/>
    <w:rsid w:val="16685D83"/>
    <w:rsid w:val="17B943BD"/>
    <w:rsid w:val="17BB1EE3"/>
    <w:rsid w:val="1B56689D"/>
    <w:rsid w:val="1B762CF0"/>
    <w:rsid w:val="1D07749B"/>
    <w:rsid w:val="1DA67191"/>
    <w:rsid w:val="1DD41567"/>
    <w:rsid w:val="1F612235"/>
    <w:rsid w:val="1F84279E"/>
    <w:rsid w:val="1F937998"/>
    <w:rsid w:val="1FBE36A5"/>
    <w:rsid w:val="2036446C"/>
    <w:rsid w:val="2040341F"/>
    <w:rsid w:val="21C67161"/>
    <w:rsid w:val="21C94348"/>
    <w:rsid w:val="22EF07A8"/>
    <w:rsid w:val="22F30511"/>
    <w:rsid w:val="238D08EE"/>
    <w:rsid w:val="24603937"/>
    <w:rsid w:val="250657B6"/>
    <w:rsid w:val="25A4438C"/>
    <w:rsid w:val="25C605CC"/>
    <w:rsid w:val="25C970BA"/>
    <w:rsid w:val="25EE6145"/>
    <w:rsid w:val="27473793"/>
    <w:rsid w:val="27E166E7"/>
    <w:rsid w:val="27E61368"/>
    <w:rsid w:val="283E4B96"/>
    <w:rsid w:val="289724F8"/>
    <w:rsid w:val="28AD7E27"/>
    <w:rsid w:val="28C36E49"/>
    <w:rsid w:val="2909619C"/>
    <w:rsid w:val="29A1503C"/>
    <w:rsid w:val="29DD03DE"/>
    <w:rsid w:val="2A5E38F6"/>
    <w:rsid w:val="2ADA708A"/>
    <w:rsid w:val="2AFD5809"/>
    <w:rsid w:val="2B755D34"/>
    <w:rsid w:val="2B8A1EA0"/>
    <w:rsid w:val="2BAA50A2"/>
    <w:rsid w:val="2BCE4483"/>
    <w:rsid w:val="2CE72547"/>
    <w:rsid w:val="2D9B197B"/>
    <w:rsid w:val="2F9F0CEC"/>
    <w:rsid w:val="2FA06136"/>
    <w:rsid w:val="2FB763D6"/>
    <w:rsid w:val="31363F42"/>
    <w:rsid w:val="31850E90"/>
    <w:rsid w:val="334C2767"/>
    <w:rsid w:val="349D25B3"/>
    <w:rsid w:val="34B6343F"/>
    <w:rsid w:val="34F0546A"/>
    <w:rsid w:val="353E0401"/>
    <w:rsid w:val="36484E32"/>
    <w:rsid w:val="36937F64"/>
    <w:rsid w:val="37761209"/>
    <w:rsid w:val="37DC5BEE"/>
    <w:rsid w:val="37ED447A"/>
    <w:rsid w:val="383D7D12"/>
    <w:rsid w:val="393810E2"/>
    <w:rsid w:val="395E6067"/>
    <w:rsid w:val="39F8091D"/>
    <w:rsid w:val="3B1A4716"/>
    <w:rsid w:val="3B3943E6"/>
    <w:rsid w:val="3BAE1BDB"/>
    <w:rsid w:val="3C2D0D52"/>
    <w:rsid w:val="3C3245BA"/>
    <w:rsid w:val="3C90608E"/>
    <w:rsid w:val="3D8B21D4"/>
    <w:rsid w:val="3EBD0B43"/>
    <w:rsid w:val="3EFC1563"/>
    <w:rsid w:val="3F4840E3"/>
    <w:rsid w:val="3FD85478"/>
    <w:rsid w:val="40190429"/>
    <w:rsid w:val="406867FC"/>
    <w:rsid w:val="419F1781"/>
    <w:rsid w:val="42D27F5D"/>
    <w:rsid w:val="43300B66"/>
    <w:rsid w:val="4413017C"/>
    <w:rsid w:val="45F756C0"/>
    <w:rsid w:val="46D70238"/>
    <w:rsid w:val="494476DB"/>
    <w:rsid w:val="4A194261"/>
    <w:rsid w:val="4A7B6C68"/>
    <w:rsid w:val="4AD55B40"/>
    <w:rsid w:val="4B272E10"/>
    <w:rsid w:val="4C561BFF"/>
    <w:rsid w:val="4DDC4386"/>
    <w:rsid w:val="4DFB56C4"/>
    <w:rsid w:val="4E5A0F8B"/>
    <w:rsid w:val="4F072823"/>
    <w:rsid w:val="4F251AD3"/>
    <w:rsid w:val="4F4632E8"/>
    <w:rsid w:val="507C59AC"/>
    <w:rsid w:val="50EC48E0"/>
    <w:rsid w:val="5144296E"/>
    <w:rsid w:val="515F3303"/>
    <w:rsid w:val="51832881"/>
    <w:rsid w:val="51F53C68"/>
    <w:rsid w:val="5465409C"/>
    <w:rsid w:val="547C1FE5"/>
    <w:rsid w:val="54CA0468"/>
    <w:rsid w:val="54E86238"/>
    <w:rsid w:val="55CC2F32"/>
    <w:rsid w:val="561B1473"/>
    <w:rsid w:val="566413BC"/>
    <w:rsid w:val="56FE2B23"/>
    <w:rsid w:val="57305E4C"/>
    <w:rsid w:val="590F6D64"/>
    <w:rsid w:val="59346F3E"/>
    <w:rsid w:val="59D24F7D"/>
    <w:rsid w:val="5A0F6BF8"/>
    <w:rsid w:val="5A9C1D5C"/>
    <w:rsid w:val="5B2353A2"/>
    <w:rsid w:val="5B6D0D13"/>
    <w:rsid w:val="5C675762"/>
    <w:rsid w:val="5F3B686C"/>
    <w:rsid w:val="619D11F7"/>
    <w:rsid w:val="61F20E66"/>
    <w:rsid w:val="624F23F7"/>
    <w:rsid w:val="625247BE"/>
    <w:rsid w:val="62740BD9"/>
    <w:rsid w:val="62C26BCA"/>
    <w:rsid w:val="637E2D0B"/>
    <w:rsid w:val="63963CDD"/>
    <w:rsid w:val="63B868A3"/>
    <w:rsid w:val="63F83144"/>
    <w:rsid w:val="646F0FBC"/>
    <w:rsid w:val="64C2170E"/>
    <w:rsid w:val="6635430B"/>
    <w:rsid w:val="66E07BC1"/>
    <w:rsid w:val="67220C03"/>
    <w:rsid w:val="68400704"/>
    <w:rsid w:val="688D1B19"/>
    <w:rsid w:val="696D1EDE"/>
    <w:rsid w:val="69C75A92"/>
    <w:rsid w:val="6AB44A88"/>
    <w:rsid w:val="6BF16DF6"/>
    <w:rsid w:val="6C7F2ACD"/>
    <w:rsid w:val="6CC43C9B"/>
    <w:rsid w:val="6D4E78E8"/>
    <w:rsid w:val="6D513318"/>
    <w:rsid w:val="6D760E66"/>
    <w:rsid w:val="6DE123A9"/>
    <w:rsid w:val="6E59333D"/>
    <w:rsid w:val="6EAE4C7A"/>
    <w:rsid w:val="6EE3336E"/>
    <w:rsid w:val="6F2E492E"/>
    <w:rsid w:val="70CD7E32"/>
    <w:rsid w:val="72227D09"/>
    <w:rsid w:val="72D83864"/>
    <w:rsid w:val="73B821F7"/>
    <w:rsid w:val="73D73B67"/>
    <w:rsid w:val="74031DBD"/>
    <w:rsid w:val="74962C31"/>
    <w:rsid w:val="752448E3"/>
    <w:rsid w:val="75ED6880"/>
    <w:rsid w:val="760140DA"/>
    <w:rsid w:val="76116A13"/>
    <w:rsid w:val="763D2CBA"/>
    <w:rsid w:val="77EF68E0"/>
    <w:rsid w:val="79425135"/>
    <w:rsid w:val="7A466140"/>
    <w:rsid w:val="7AA77AD8"/>
    <w:rsid w:val="7BB32E10"/>
    <w:rsid w:val="7C5D6F97"/>
    <w:rsid w:val="7D82082B"/>
    <w:rsid w:val="7DC61BB1"/>
    <w:rsid w:val="7E044677"/>
    <w:rsid w:val="7E41123E"/>
    <w:rsid w:val="7F2620CE"/>
    <w:rsid w:val="7FC93D05"/>
    <w:rsid w:val="7FE50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unhideWhenUsed/>
    <w:qFormat/>
    <w:uiPriority w:val="99"/>
    <w:rPr>
      <w:color w:val="0000FF"/>
      <w:u w:val="single"/>
    </w:rPr>
  </w:style>
  <w:style w:type="character" w:customStyle="1" w:styleId="7">
    <w:name w:val="font51"/>
    <w:basedOn w:val="5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8">
    <w:name w:val="font6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9">
    <w:name w:val="font41"/>
    <w:basedOn w:val="5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10">
    <w:name w:val="font31"/>
    <w:basedOn w:val="5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11">
    <w:name w:val="font0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12760b5a-e516-4682-ada1-ae5bb6eeffa6</errorID>
      <errorWord>，</errorWord>
      <group>L1_Word</group>
      <groupName>字词问题</groupName>
      <ability>L2_Typo</ability>
      <abilityName>字词错误</abilityName>
      <candidateList>
        <item>，具</item>
      </candidateList>
      <explain/>
      <paraID>7BA27332</paraID>
      <start>45</start>
      <end>46</end>
      <status>unmodified</status>
      <modifiedWord/>
      <trackRevisions>false</trackRevisions>
    </reviewItem>
    <reviewItem>
      <errorID>755c217a-cdad-4860-ae7d-f794dac0a060</errorID>
      <errorWord>，</errorWord>
      <group>L1_Word</group>
      <groupName>字词问题</groupName>
      <ability>L2_Typo</ability>
      <abilityName>字词错误</abilityName>
      <candidateList>
        <item>，具</item>
      </candidateList>
      <explain/>
      <paraID>366B77CB</paraID>
      <start>36</start>
      <end>37</end>
      <status>unmodified</status>
      <modifiedWord/>
      <trackRevisions>false</trackRevisions>
    </reviewItem>
    <reviewItem>
      <errorID>15b335d4-cd1d-4348-a24a-07d285529671</errorID>
      <errorWord>，</errorWord>
      <group>L1_Word</group>
      <groupName>字词问题</groupName>
      <ability>L2_Typo</ability>
      <abilityName>字词错误</abilityName>
      <candidateList>
        <item>，具</item>
      </candidateList>
      <explain/>
      <paraID>692CF1EA</paraID>
      <start>39</start>
      <end>40</end>
      <status>unmodified</status>
      <modifiedWord/>
      <trackRevisions>false</trackRevisions>
    </reviewItem>
    <reviewItem>
      <errorID>9d537eed-4f89-4e94-9c39-423dbccc7e67</errorID>
      <errorWord>，</errorWord>
      <group>L1_Word</group>
      <groupName>字词问题</groupName>
      <ability>L2_Typo</ability>
      <abilityName>字词错误</abilityName>
      <candidateList>
        <item>，具</item>
      </candidateList>
      <explain/>
      <paraID>2D8EB5E2</paraID>
      <start>40</start>
      <end>41</end>
      <status>unmodified</status>
      <modifiedWord/>
      <trackRevisions>false</trackRevisions>
    </reviewItem>
    <reviewItem>
      <errorID>e53bc42b-d306-487d-b751-1c950b8a11e9</errorID>
      <errorWord>，</errorWord>
      <group>L1_Word</group>
      <groupName>字词问题</groupName>
      <ability>L2_Typo</ability>
      <abilityName>字词错误</abilityName>
      <candidateList>
        <item>，具</item>
      </candidateList>
      <explain/>
      <paraID>7B9BCDBC</paraID>
      <start>38</start>
      <end>39</end>
      <status>unmodified</status>
      <modifiedWord/>
      <trackRevisions>false</trackRevisions>
    </reviewItem>
    <reviewItem>
      <errorID>f1def86a-39d3-4aae-8321-24c9a47ecb4b</errorID>
      <errorWord>，</errorWord>
      <group>L1_Word</group>
      <groupName>字词问题</groupName>
      <ability>L2_Typo</ability>
      <abilityName>字词错误</abilityName>
      <candidateList>
        <item>，具</item>
      </candidateList>
      <explain/>
      <paraID>1B28FCC5</paraID>
      <start>41</start>
      <end>42</end>
      <status>unmodified</status>
      <modifiedWord/>
      <trackRevisions>false</trackRevisions>
    </reviewItem>
    <reviewItem>
      <errorID>31a76f63-9f7a-472a-8138-021a06196f8c</errorID>
      <errorWord>，</errorWord>
      <group>L1_Word</group>
      <groupName>字词问题</groupName>
      <ability>L2_Typo</ability>
      <abilityName>字词错误</abilityName>
      <candidateList>
        <item>，具</item>
      </candidateList>
      <explain/>
      <paraID>1FE92F72</paraID>
      <start>41</start>
      <end>42</end>
      <status>unmodified</status>
      <modifiedWord/>
      <trackRevisions>false</trackRevisions>
    </reviewItem>
    <reviewItem>
      <errorID>d5bb308b-c3d6-4c49-957b-b2124ffe2f9e</errorID>
      <errorWord>，</errorWord>
      <group>L1_Word</group>
      <groupName>字词问题</groupName>
      <ability>L2_Typo</ability>
      <abilityName>字词错误</abilityName>
      <candidateList>
        <item>，具</item>
      </candidateList>
      <explain/>
      <paraID>4BC75E31</paraID>
      <start>39</start>
      <end>40</end>
      <status>unmodified</status>
      <modifiedWord/>
      <trackRevisions>false</trackRevisions>
    </reviewItem>
    <reviewItem>
      <errorID>c3ea5291-1ec3-47c3-8d91-3d712686a074</errorID>
      <errorWord>，</errorWord>
      <group>L1_Word</group>
      <groupName>字词问题</groupName>
      <ability>L2_Typo</ability>
      <abilityName>字词错误</abilityName>
      <candidateList>
        <item>，具</item>
      </candidateList>
      <explain/>
      <paraID>7DF28C5C</paraID>
      <start>21</start>
      <end>22</end>
      <status>unmodified</status>
      <modifiedWord/>
      <trackRevisions>false</trackRevisions>
    </reviewItem>
    <reviewItem>
      <errorID>d934bb73-a046-4d88-a61d-74bbb7479994</errorID>
      <errorWord>，</errorWord>
      <group>L1_Word</group>
      <groupName>字词问题</groupName>
      <ability>L2_Typo</ability>
      <abilityName>字词错误</abilityName>
      <candidateList>
        <item>，具</item>
      </candidateList>
      <explain/>
      <paraID>400749A5</paraID>
      <start>21</start>
      <end>22</end>
      <status>unmodified</status>
      <modifiedWord/>
      <trackRevisions>false</trackRevisions>
    </reviewItem>
    <reviewItem>
      <errorID>6e34c544-e349-4b6c-8548-592cb003767d</errorID>
      <errorWord>，</errorWord>
      <group>L1_Word</group>
      <groupName>字词问题</groupName>
      <ability>L2_Typo</ability>
      <abilityName>字词错误</abilityName>
      <candidateList>
        <item>，具</item>
      </candidateList>
      <explain/>
      <paraID>4D616925</paraID>
      <start>21</start>
      <end>22</end>
      <status>unmodified</status>
      <modifiedWord/>
      <trackRevisions>false</trackRevisions>
    </reviewItem>
    <reviewItem>
      <errorID>4ff69055-27a1-4581-b972-a5ef1683f616</errorID>
      <errorWord>，</errorWord>
      <group>L1_Word</group>
      <groupName>字词问题</groupName>
      <ability>L2_Typo</ability>
      <abilityName>字词错误</abilityName>
      <candidateList>
        <item>，具</item>
      </candidateList>
      <explain/>
      <paraID>4D9895D2</paraID>
      <start>39</start>
      <end>40</end>
      <status>unmodified</status>
      <modifiedWord/>
      <trackRevisions>false</trackRevisions>
    </reviewItem>
    <reviewItem>
      <errorID>e86ad9b0-bd6b-4a6e-85c9-36626fb15d06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42279BB6</paraID>
      <start>4</start>
      <end>5</end>
      <status>unmodified</status>
      <modifiedWord/>
      <trackRevisions>false</trackRevisions>
    </reviewItem>
    <reviewItem>
      <errorID>b8f7c9f2-e4e3-4afa-9f0b-642b6175174c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9DA261C</paraID>
      <start>3</start>
      <end>4</end>
      <status>unmodified</status>
      <modifiedWord/>
      <trackRevisions>false</trackRevisions>
    </reviewItem>
    <reviewItem>
      <errorID>655b6b2b-ce7d-4358-8e0f-3c79b12f196e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EF7E620</paraID>
      <start>6</start>
      <end>7</end>
      <status>unmodified</status>
      <modifiedWord/>
      <trackRevisions>false</trackRevisions>
    </reviewItem>
    <reviewItem>
      <errorID>597be975-01de-495d-9703-29aff0f64e69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EF7E620</paraID>
      <start>9</start>
      <end>10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c75fddb6-57a2-4241-a965-0d98ca72948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6</Pages>
  <Words>3417</Words>
  <Characters>3980</Characters>
  <Lines>1</Lines>
  <Paragraphs>1</Paragraphs>
  <TotalTime>10</TotalTime>
  <ScaleCrop>false</ScaleCrop>
  <LinksUpToDate>false</LinksUpToDate>
  <CharactersWithSpaces>4088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2022-11-14T09:27:00Z</dcterms:created>
  <dc:creator>Administrator</dc:creator>
  <cp:lastModifiedBy>文涛</cp:lastModifiedBy>
  <dcterms:modified xsi:type="dcterms:W3CDTF">2026-05-12T01:59:55Z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7329FE7A666A4E99B4C612E7F7AC3E7A_13</vt:lpwstr>
  </property>
  <property fmtid="{D5CDD505-2E9C-101B-9397-08002B2CF9AE}" pid="4" name="KSOTemplateDocerSaveRecord">
    <vt:lpwstr>eyJoZGlkIjoiYmFmNTNjM2MwMjRiOTRkMjJlMDlhMTBlN2RlY2FlNzgiLCJ1c2VySWQiOiI1NDQ4ODAzMjcifQ==</vt:lpwstr>
  </property>
</Properties>
</file>